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381" w:rsidRDefault="00846381" w:rsidP="00846381">
      <w:pPr>
        <w:pStyle w:val="Header"/>
        <w:rPr>
          <w:b/>
          <w:lang w:val="en-US"/>
        </w:rPr>
      </w:pPr>
      <w:r>
        <w:rPr>
          <w:b/>
        </w:rPr>
        <w:t>NOTE TO DRAFTER:</w:t>
      </w:r>
      <w:r>
        <w:rPr>
          <w:b/>
          <w:lang w:val="en-US"/>
        </w:rPr>
        <w:t xml:space="preserve"> </w:t>
      </w:r>
      <w:r>
        <w:rPr>
          <w:b/>
        </w:rPr>
        <w:t xml:space="preserve"> </w:t>
      </w:r>
    </w:p>
    <w:p w:rsidR="00846381" w:rsidRDefault="00846381" w:rsidP="00846381">
      <w:pPr>
        <w:pStyle w:val="Header"/>
        <w:rPr>
          <w:b/>
          <w:lang w:val="en-US"/>
        </w:rPr>
      </w:pPr>
      <w:r>
        <w:rPr>
          <w:b/>
          <w:lang w:val="en-US"/>
        </w:rPr>
        <w:t xml:space="preserve">(1)  </w:t>
      </w:r>
      <w:proofErr w:type="gramStart"/>
      <w:r>
        <w:rPr>
          <w:b/>
        </w:rPr>
        <w:t>bold</w:t>
      </w:r>
      <w:proofErr w:type="gramEnd"/>
      <w:r>
        <w:rPr>
          <w:b/>
        </w:rPr>
        <w:t xml:space="preserve"> and bracketed provisions</w:t>
      </w:r>
      <w:r>
        <w:rPr>
          <w:b/>
          <w:lang w:val="en-US"/>
        </w:rPr>
        <w:t xml:space="preserve"> </w:t>
      </w:r>
      <w:r>
        <w:rPr>
          <w:b/>
        </w:rPr>
        <w:t xml:space="preserve">should be evaluated on a deal-by-deal basis for </w:t>
      </w:r>
    </w:p>
    <w:p w:rsidR="00846381" w:rsidRDefault="00846381" w:rsidP="00846381">
      <w:pPr>
        <w:pStyle w:val="Header"/>
        <w:rPr>
          <w:b/>
          <w:lang w:val="en-US"/>
        </w:rPr>
      </w:pPr>
      <w:r>
        <w:rPr>
          <w:b/>
          <w:lang w:val="en-US"/>
        </w:rPr>
        <w:t xml:space="preserve">         </w:t>
      </w:r>
      <w:r>
        <w:rPr>
          <w:b/>
        </w:rPr>
        <w:t xml:space="preserve"> applicability</w:t>
      </w:r>
    </w:p>
    <w:p w:rsidR="00846381" w:rsidRDefault="00846381" w:rsidP="00846381">
      <w:pPr>
        <w:pStyle w:val="Header"/>
        <w:rPr>
          <w:b/>
          <w:lang w:val="en-US"/>
        </w:rPr>
      </w:pPr>
      <w:r>
        <w:rPr>
          <w:b/>
          <w:lang w:val="en-US"/>
        </w:rPr>
        <w:t xml:space="preserve">(2)  </w:t>
      </w:r>
      <w:proofErr w:type="gramStart"/>
      <w:r>
        <w:rPr>
          <w:b/>
          <w:lang w:val="en-US"/>
        </w:rPr>
        <w:t>footnotes</w:t>
      </w:r>
      <w:proofErr w:type="gramEnd"/>
      <w:r>
        <w:rPr>
          <w:b/>
          <w:lang w:val="en-US"/>
        </w:rPr>
        <w:t xml:space="preserve"> should be removed prior to sending to a borrower</w:t>
      </w:r>
    </w:p>
    <w:p w:rsidR="00846381" w:rsidRDefault="00846381" w:rsidP="00846381">
      <w:pPr>
        <w:pStyle w:val="Header"/>
        <w:rPr>
          <w:b/>
          <w:lang w:val="en-US"/>
        </w:rPr>
      </w:pPr>
    </w:p>
    <w:p w:rsidR="00D64996" w:rsidRPr="00D64996" w:rsidRDefault="00D64996" w:rsidP="00D64996">
      <w:pPr>
        <w:pStyle w:val="Header"/>
        <w:jc w:val="center"/>
        <w:rPr>
          <w:b/>
          <w:sz w:val="22"/>
          <w:szCs w:val="22"/>
          <w:lang w:val="en-US"/>
        </w:rPr>
      </w:pPr>
    </w:p>
    <w:p w:rsidR="00960CA4" w:rsidRPr="00391500" w:rsidRDefault="00960CA4">
      <w:pPr>
        <w:shd w:val="clear" w:color="auto" w:fill="FFFFFF"/>
        <w:spacing w:after="240"/>
        <w:jc w:val="center"/>
        <w:rPr>
          <w:b/>
          <w:sz w:val="22"/>
          <w:szCs w:val="22"/>
        </w:rPr>
      </w:pPr>
      <w:r w:rsidRPr="00391500">
        <w:rPr>
          <w:b/>
          <w:color w:val="000000"/>
          <w:sz w:val="22"/>
          <w:szCs w:val="22"/>
        </w:rPr>
        <w:t>CASH MANAGEMEN</w:t>
      </w:r>
      <w:bookmarkStart w:id="0" w:name="_GoBack"/>
      <w:bookmarkEnd w:id="0"/>
      <w:r w:rsidRPr="00391500">
        <w:rPr>
          <w:b/>
          <w:color w:val="000000"/>
          <w:sz w:val="22"/>
          <w:szCs w:val="22"/>
        </w:rPr>
        <w:t>T AGREEMENT</w:t>
      </w:r>
    </w:p>
    <w:p w:rsidR="00960CA4" w:rsidRPr="00391500" w:rsidRDefault="00960CA4">
      <w:pPr>
        <w:shd w:val="clear" w:color="auto" w:fill="FFFFFF"/>
        <w:spacing w:after="240"/>
        <w:ind w:firstLine="1440"/>
        <w:jc w:val="both"/>
        <w:rPr>
          <w:sz w:val="22"/>
          <w:szCs w:val="22"/>
        </w:rPr>
      </w:pPr>
      <w:r w:rsidRPr="00391500">
        <w:rPr>
          <w:b/>
          <w:bCs/>
          <w:color w:val="000000"/>
          <w:sz w:val="22"/>
          <w:szCs w:val="22"/>
        </w:rPr>
        <w:t xml:space="preserve">CASH MANAGEMENT AGREEMENT </w:t>
      </w:r>
      <w:r w:rsidRPr="00391500">
        <w:rPr>
          <w:color w:val="000000"/>
          <w:sz w:val="22"/>
          <w:szCs w:val="22"/>
        </w:rPr>
        <w:t xml:space="preserve">(this </w:t>
      </w:r>
      <w:r w:rsidRPr="00391500">
        <w:rPr>
          <w:b/>
          <w:bCs/>
          <w:color w:val="000000"/>
          <w:sz w:val="22"/>
          <w:szCs w:val="22"/>
        </w:rPr>
        <w:t>“</w:t>
      </w:r>
      <w:r w:rsidRPr="00391500">
        <w:rPr>
          <w:b/>
          <w:bCs/>
          <w:color w:val="000000"/>
          <w:sz w:val="22"/>
          <w:szCs w:val="22"/>
          <w:u w:val="single"/>
        </w:rPr>
        <w:t>Agreement</w:t>
      </w:r>
      <w:r w:rsidRPr="00391500">
        <w:rPr>
          <w:b/>
          <w:bCs/>
          <w:color w:val="000000"/>
          <w:sz w:val="22"/>
          <w:szCs w:val="22"/>
        </w:rPr>
        <w:t>”</w:t>
      </w:r>
      <w:r w:rsidRPr="00391500">
        <w:rPr>
          <w:bCs/>
          <w:color w:val="000000"/>
          <w:sz w:val="22"/>
          <w:szCs w:val="22"/>
        </w:rPr>
        <w:t xml:space="preserve">), </w:t>
      </w:r>
      <w:r w:rsidRPr="00391500">
        <w:rPr>
          <w:color w:val="000000"/>
          <w:sz w:val="22"/>
          <w:szCs w:val="22"/>
        </w:rPr>
        <w:t>dated as of [________________] (the “</w:t>
      </w:r>
      <w:r w:rsidRPr="00391500">
        <w:rPr>
          <w:b/>
          <w:color w:val="000000"/>
          <w:sz w:val="22"/>
          <w:szCs w:val="22"/>
          <w:u w:val="single"/>
        </w:rPr>
        <w:t>Effective Date</w:t>
      </w:r>
      <w:r w:rsidRPr="00391500">
        <w:rPr>
          <w:color w:val="000000"/>
          <w:sz w:val="22"/>
          <w:szCs w:val="22"/>
        </w:rPr>
        <w:t xml:space="preserve">”), among </w:t>
      </w:r>
      <w:r w:rsidRPr="00391500">
        <w:rPr>
          <w:b/>
          <w:color w:val="000000"/>
          <w:sz w:val="22"/>
          <w:szCs w:val="22"/>
        </w:rPr>
        <w:t>[___________________]</w:t>
      </w:r>
      <w:r w:rsidRPr="00391500">
        <w:rPr>
          <w:sz w:val="22"/>
          <w:szCs w:val="22"/>
        </w:rPr>
        <w:t xml:space="preserve">, a [____________] </w:t>
      </w:r>
      <w:r w:rsidRPr="00391500">
        <w:rPr>
          <w:color w:val="000000"/>
          <w:sz w:val="22"/>
          <w:szCs w:val="22"/>
        </w:rPr>
        <w:t xml:space="preserve">(together with its permitted successors and assigns, </w:t>
      </w:r>
      <w:r w:rsidRPr="00391500">
        <w:rPr>
          <w:b/>
          <w:bCs/>
          <w:color w:val="000000"/>
          <w:sz w:val="22"/>
          <w:szCs w:val="22"/>
        </w:rPr>
        <w:t>“</w:t>
      </w:r>
      <w:r w:rsidRPr="00391500">
        <w:rPr>
          <w:b/>
          <w:bCs/>
          <w:color w:val="000000"/>
          <w:sz w:val="22"/>
          <w:szCs w:val="22"/>
          <w:u w:val="single"/>
        </w:rPr>
        <w:t>Borrower</w:t>
      </w:r>
      <w:r w:rsidRPr="00391500">
        <w:rPr>
          <w:b/>
          <w:bCs/>
          <w:color w:val="000000"/>
          <w:sz w:val="22"/>
          <w:szCs w:val="22"/>
        </w:rPr>
        <w:t>”</w:t>
      </w:r>
      <w:r w:rsidRPr="00391500">
        <w:rPr>
          <w:bCs/>
          <w:color w:val="000000"/>
          <w:sz w:val="22"/>
          <w:szCs w:val="22"/>
        </w:rPr>
        <w:t xml:space="preserve">), </w:t>
      </w:r>
      <w:r w:rsidR="009A31E2">
        <w:rPr>
          <w:b/>
          <w:bCs/>
          <w:color w:val="000000"/>
          <w:sz w:val="22"/>
          <w:szCs w:val="22"/>
        </w:rPr>
        <w:t>TRUIST</w:t>
      </w:r>
      <w:r w:rsidRPr="00391500">
        <w:rPr>
          <w:b/>
          <w:bCs/>
          <w:color w:val="000000"/>
          <w:sz w:val="22"/>
          <w:szCs w:val="22"/>
        </w:rPr>
        <w:t xml:space="preserve"> BANK</w:t>
      </w:r>
      <w:r w:rsidR="003F5D7A">
        <w:rPr>
          <w:bCs/>
          <w:color w:val="000000"/>
          <w:sz w:val="22"/>
          <w:szCs w:val="22"/>
        </w:rPr>
        <w:t xml:space="preserve">, a </w:t>
      </w:r>
      <w:r w:rsidR="009A31E2">
        <w:rPr>
          <w:bCs/>
          <w:color w:val="000000"/>
          <w:sz w:val="22"/>
          <w:szCs w:val="22"/>
        </w:rPr>
        <w:t>North Carolina</w:t>
      </w:r>
      <w:r w:rsidR="003F5D7A">
        <w:rPr>
          <w:bCs/>
          <w:color w:val="000000"/>
          <w:sz w:val="22"/>
          <w:szCs w:val="22"/>
        </w:rPr>
        <w:t xml:space="preserve"> banking corporation</w:t>
      </w:r>
      <w:r w:rsidRPr="00391500">
        <w:rPr>
          <w:bCs/>
          <w:color w:val="000000"/>
          <w:sz w:val="22"/>
          <w:szCs w:val="22"/>
        </w:rPr>
        <w:t xml:space="preserve"> </w:t>
      </w:r>
      <w:r w:rsidRPr="00391500">
        <w:rPr>
          <w:sz w:val="22"/>
          <w:szCs w:val="22"/>
        </w:rPr>
        <w:t>(the “</w:t>
      </w:r>
      <w:r w:rsidR="003F5D7A">
        <w:rPr>
          <w:b/>
          <w:sz w:val="22"/>
          <w:szCs w:val="22"/>
          <w:u w:val="single"/>
        </w:rPr>
        <w:t>Lender</w:t>
      </w:r>
      <w:r w:rsidRPr="00391500">
        <w:rPr>
          <w:sz w:val="22"/>
          <w:szCs w:val="22"/>
        </w:rPr>
        <w:t xml:space="preserve">”), </w:t>
      </w:r>
      <w:r w:rsidR="009A31E2">
        <w:rPr>
          <w:b/>
          <w:sz w:val="22"/>
          <w:szCs w:val="22"/>
        </w:rPr>
        <w:t>TRUIST</w:t>
      </w:r>
      <w:r w:rsidRPr="00391500">
        <w:rPr>
          <w:b/>
          <w:sz w:val="22"/>
          <w:szCs w:val="22"/>
        </w:rPr>
        <w:t xml:space="preserve"> BANK</w:t>
      </w:r>
      <w:r w:rsidRPr="00391500">
        <w:rPr>
          <w:sz w:val="22"/>
          <w:szCs w:val="22"/>
        </w:rPr>
        <w:t xml:space="preserve">, a </w:t>
      </w:r>
      <w:r w:rsidR="009A31E2">
        <w:rPr>
          <w:sz w:val="22"/>
          <w:szCs w:val="22"/>
        </w:rPr>
        <w:t>North Carolina</w:t>
      </w:r>
      <w:r w:rsidRPr="00391500">
        <w:rPr>
          <w:sz w:val="22"/>
          <w:szCs w:val="22"/>
        </w:rPr>
        <w:t xml:space="preserve"> banking corporation, in its capacity as depository bank (the “</w:t>
      </w:r>
      <w:r w:rsidR="00C729E6" w:rsidRPr="00391500">
        <w:rPr>
          <w:b/>
          <w:sz w:val="22"/>
          <w:szCs w:val="22"/>
          <w:u w:val="single"/>
        </w:rPr>
        <w:t>Depository Bank</w:t>
      </w:r>
      <w:r w:rsidRPr="00391500">
        <w:rPr>
          <w:sz w:val="22"/>
          <w:szCs w:val="22"/>
        </w:rPr>
        <w:t>”)</w:t>
      </w:r>
      <w:r w:rsidR="00BC377D" w:rsidRPr="00391500">
        <w:rPr>
          <w:rStyle w:val="FootnoteReference"/>
          <w:sz w:val="22"/>
          <w:szCs w:val="22"/>
        </w:rPr>
        <w:footnoteReference w:id="2"/>
      </w:r>
      <w:r w:rsidRPr="00391500">
        <w:rPr>
          <w:sz w:val="22"/>
          <w:szCs w:val="22"/>
        </w:rPr>
        <w:t xml:space="preserve"> and</w:t>
      </w:r>
      <w:bookmarkStart w:id="1" w:name="_DV_C4"/>
      <w:r w:rsidRPr="00391500">
        <w:rPr>
          <w:sz w:val="22"/>
          <w:szCs w:val="22"/>
        </w:rPr>
        <w:t xml:space="preserve"> </w:t>
      </w:r>
      <w:r w:rsidRPr="00391500">
        <w:rPr>
          <w:b/>
          <w:sz w:val="22"/>
          <w:szCs w:val="22"/>
        </w:rPr>
        <w:t>[_________________]</w:t>
      </w:r>
      <w:r w:rsidRPr="00391500">
        <w:rPr>
          <w:rStyle w:val="DeltaViewInsertion"/>
          <w:color w:val="auto"/>
          <w:sz w:val="22"/>
          <w:szCs w:val="22"/>
          <w:u w:val="none"/>
        </w:rPr>
        <w:t xml:space="preserve">, a </w:t>
      </w:r>
      <w:bookmarkStart w:id="2" w:name="_DV_M3"/>
      <w:bookmarkEnd w:id="1"/>
      <w:bookmarkEnd w:id="2"/>
      <w:r w:rsidRPr="00391500">
        <w:rPr>
          <w:rStyle w:val="DeltaViewInsertion"/>
          <w:color w:val="auto"/>
          <w:sz w:val="22"/>
          <w:szCs w:val="22"/>
          <w:u w:val="none"/>
        </w:rPr>
        <w:t xml:space="preserve">[____________] </w:t>
      </w:r>
      <w:r w:rsidRPr="00391500">
        <w:rPr>
          <w:color w:val="000000"/>
          <w:sz w:val="22"/>
          <w:szCs w:val="22"/>
        </w:rPr>
        <w:t>(“</w:t>
      </w:r>
      <w:r w:rsidRPr="00391500">
        <w:rPr>
          <w:b/>
          <w:color w:val="000000"/>
          <w:sz w:val="22"/>
          <w:szCs w:val="22"/>
          <w:u w:val="single"/>
        </w:rPr>
        <w:t>Manager</w:t>
      </w:r>
      <w:r w:rsidRPr="00391500">
        <w:rPr>
          <w:color w:val="000000"/>
          <w:sz w:val="22"/>
          <w:szCs w:val="22"/>
        </w:rPr>
        <w:t>”)</w:t>
      </w:r>
      <w:r w:rsidRPr="00391500">
        <w:rPr>
          <w:bCs/>
          <w:color w:val="000000"/>
          <w:sz w:val="22"/>
          <w:szCs w:val="22"/>
        </w:rPr>
        <w:t>.</w:t>
      </w:r>
    </w:p>
    <w:p w:rsidR="00960CA4" w:rsidRPr="00391500" w:rsidRDefault="00960CA4">
      <w:pPr>
        <w:shd w:val="clear" w:color="auto" w:fill="FFFFFF"/>
        <w:spacing w:after="240"/>
        <w:jc w:val="center"/>
        <w:rPr>
          <w:sz w:val="22"/>
          <w:szCs w:val="22"/>
        </w:rPr>
      </w:pPr>
      <w:r w:rsidRPr="00391500">
        <w:rPr>
          <w:b/>
          <w:bCs/>
          <w:color w:val="000000"/>
          <w:sz w:val="22"/>
          <w:szCs w:val="22"/>
        </w:rPr>
        <w:t>WITNESSETH:</w:t>
      </w:r>
    </w:p>
    <w:p w:rsidR="002B2725" w:rsidRPr="00391500" w:rsidRDefault="00960CA4" w:rsidP="002B2725">
      <w:pPr>
        <w:shd w:val="clear" w:color="auto" w:fill="FFFFFF"/>
        <w:spacing w:after="240"/>
        <w:ind w:firstLine="1440"/>
        <w:jc w:val="both"/>
        <w:rPr>
          <w:color w:val="000000"/>
          <w:sz w:val="22"/>
          <w:szCs w:val="22"/>
        </w:rPr>
      </w:pPr>
      <w:r w:rsidRPr="00391500">
        <w:rPr>
          <w:b/>
          <w:bCs/>
          <w:color w:val="000000"/>
          <w:sz w:val="22"/>
          <w:szCs w:val="22"/>
        </w:rPr>
        <w:t xml:space="preserve">WHEREAS, </w:t>
      </w:r>
      <w:r w:rsidR="002B2725" w:rsidRPr="00391500">
        <w:rPr>
          <w:bCs/>
          <w:color w:val="000000"/>
          <w:sz w:val="22"/>
          <w:szCs w:val="22"/>
        </w:rPr>
        <w:t xml:space="preserve">pursuant to a certain </w:t>
      </w:r>
      <w:r w:rsidR="002B2725" w:rsidRPr="00391500">
        <w:rPr>
          <w:b/>
          <w:bCs/>
          <w:color w:val="000000"/>
          <w:sz w:val="22"/>
          <w:szCs w:val="22"/>
        </w:rPr>
        <w:t>[Term][Construction]</w:t>
      </w:r>
      <w:r w:rsidR="002B2725" w:rsidRPr="00391500">
        <w:rPr>
          <w:bCs/>
          <w:color w:val="000000"/>
          <w:sz w:val="22"/>
          <w:szCs w:val="22"/>
        </w:rPr>
        <w:t xml:space="preserve"> Loan Agreement (as the same may be supplemented, amended and/or restated from time to time, the “</w:t>
      </w:r>
      <w:r w:rsidR="002B2725" w:rsidRPr="00391500">
        <w:rPr>
          <w:b/>
          <w:bCs/>
          <w:color w:val="000000"/>
          <w:sz w:val="22"/>
          <w:szCs w:val="22"/>
          <w:u w:val="single"/>
        </w:rPr>
        <w:t>Loan Agreement</w:t>
      </w:r>
      <w:r w:rsidR="002B2725" w:rsidRPr="00391500">
        <w:rPr>
          <w:bCs/>
          <w:color w:val="000000"/>
          <w:sz w:val="22"/>
          <w:szCs w:val="22"/>
        </w:rPr>
        <w:t>”), dated t</w:t>
      </w:r>
      <w:r w:rsidR="005B3550">
        <w:rPr>
          <w:bCs/>
          <w:color w:val="000000"/>
          <w:sz w:val="22"/>
          <w:szCs w:val="22"/>
        </w:rPr>
        <w:t>he date hereof between Borrower and Lender, Lender has</w:t>
      </w:r>
      <w:r w:rsidR="002B2725" w:rsidRPr="00391500">
        <w:rPr>
          <w:bCs/>
          <w:color w:val="000000"/>
          <w:sz w:val="22"/>
          <w:szCs w:val="22"/>
        </w:rPr>
        <w:t xml:space="preserve"> a made a loan to Borrower </w:t>
      </w:r>
      <w:r w:rsidRPr="00391500">
        <w:rPr>
          <w:color w:val="000000"/>
          <w:sz w:val="22"/>
          <w:szCs w:val="22"/>
        </w:rPr>
        <w:t xml:space="preserve">in the original principal amount of </w:t>
      </w:r>
      <w:r w:rsidRPr="00391500">
        <w:rPr>
          <w:sz w:val="22"/>
          <w:szCs w:val="22"/>
        </w:rPr>
        <w:t>$[____________]</w:t>
      </w:r>
      <w:r w:rsidR="00375573" w:rsidRPr="00391500">
        <w:rPr>
          <w:sz w:val="22"/>
          <w:szCs w:val="22"/>
        </w:rPr>
        <w:t xml:space="preserve"> (the “</w:t>
      </w:r>
      <w:r w:rsidR="00375573" w:rsidRPr="00391500">
        <w:rPr>
          <w:b/>
          <w:sz w:val="22"/>
          <w:szCs w:val="22"/>
          <w:u w:val="single"/>
        </w:rPr>
        <w:t>Loan</w:t>
      </w:r>
      <w:r w:rsidR="00375573" w:rsidRPr="00391500">
        <w:rPr>
          <w:sz w:val="22"/>
          <w:szCs w:val="22"/>
        </w:rPr>
        <w:t>”)</w:t>
      </w:r>
      <w:r w:rsidR="002B2725" w:rsidRPr="00391500">
        <w:rPr>
          <w:color w:val="000000"/>
          <w:sz w:val="22"/>
          <w:szCs w:val="22"/>
        </w:rPr>
        <w:t>;</w:t>
      </w:r>
    </w:p>
    <w:p w:rsidR="002B2725" w:rsidRPr="00391500" w:rsidRDefault="002B2725" w:rsidP="002B2725">
      <w:pPr>
        <w:shd w:val="clear" w:color="auto" w:fill="FFFFFF"/>
        <w:spacing w:after="240"/>
        <w:ind w:firstLine="1440"/>
        <w:jc w:val="both"/>
        <w:rPr>
          <w:color w:val="000000"/>
          <w:sz w:val="22"/>
          <w:szCs w:val="22"/>
        </w:rPr>
      </w:pPr>
      <w:r w:rsidRPr="00391500">
        <w:rPr>
          <w:b/>
          <w:color w:val="000000"/>
          <w:sz w:val="22"/>
          <w:szCs w:val="22"/>
        </w:rPr>
        <w:t>WHEREAS</w:t>
      </w:r>
      <w:r w:rsidRPr="00391500">
        <w:rPr>
          <w:color w:val="000000"/>
          <w:sz w:val="22"/>
          <w:szCs w:val="22"/>
        </w:rPr>
        <w:t xml:space="preserve">, pursuant to the Security Instrument (as defined in the Loan Agreement) and </w:t>
      </w:r>
      <w:r w:rsidR="00BF23FE" w:rsidRPr="00391500">
        <w:rPr>
          <w:color w:val="000000"/>
          <w:sz w:val="22"/>
          <w:szCs w:val="22"/>
        </w:rPr>
        <w:t xml:space="preserve">the Assignment of Leases and Rents (as defined in the Loan Agreement), Borrower has granted to </w:t>
      </w:r>
      <w:r w:rsidR="005B3550">
        <w:rPr>
          <w:color w:val="000000"/>
          <w:sz w:val="22"/>
          <w:szCs w:val="22"/>
        </w:rPr>
        <w:t>Lender</w:t>
      </w:r>
      <w:r w:rsidR="00122E06" w:rsidRPr="00391500">
        <w:rPr>
          <w:color w:val="000000"/>
          <w:sz w:val="22"/>
          <w:szCs w:val="22"/>
        </w:rPr>
        <w:t xml:space="preserve"> </w:t>
      </w:r>
      <w:r w:rsidR="00BF23FE" w:rsidRPr="00391500">
        <w:rPr>
          <w:color w:val="000000"/>
          <w:sz w:val="22"/>
          <w:szCs w:val="22"/>
        </w:rPr>
        <w:t xml:space="preserve">a security interest in all of Borrower’s right, title and interest in, to and under the Rents (as hereinafter defined) and has assigned and conveyed to </w:t>
      </w:r>
      <w:r w:rsidR="005B3550">
        <w:rPr>
          <w:color w:val="000000"/>
          <w:sz w:val="22"/>
          <w:szCs w:val="22"/>
        </w:rPr>
        <w:t>Lender</w:t>
      </w:r>
      <w:r w:rsidR="00BF23FE" w:rsidRPr="00391500">
        <w:rPr>
          <w:color w:val="000000"/>
          <w:sz w:val="22"/>
          <w:szCs w:val="22"/>
        </w:rPr>
        <w:t xml:space="preserve"> all of Borrower’s right, title and interest in, to and under the Rents due and to become due to Borrower or to which Borrower is now or may hereafter become entitled, arising directly or indirectly out of the Property (as defined in the Loan Agreement), Borrower’s ownership thereof, or any part of parts thereof;</w:t>
      </w:r>
    </w:p>
    <w:p w:rsidR="00960CA4" w:rsidRPr="00391500" w:rsidRDefault="00960CA4">
      <w:pPr>
        <w:shd w:val="clear" w:color="auto" w:fill="FFFFFF"/>
        <w:spacing w:after="240"/>
        <w:ind w:firstLine="1440"/>
        <w:jc w:val="both"/>
        <w:rPr>
          <w:color w:val="000000"/>
          <w:sz w:val="22"/>
          <w:szCs w:val="22"/>
        </w:rPr>
      </w:pPr>
      <w:r w:rsidRPr="00391500">
        <w:rPr>
          <w:b/>
          <w:color w:val="000000"/>
          <w:sz w:val="22"/>
          <w:szCs w:val="22"/>
        </w:rPr>
        <w:t>WHEREAS</w:t>
      </w:r>
      <w:r w:rsidRPr="00391500">
        <w:rPr>
          <w:color w:val="000000"/>
          <w:sz w:val="22"/>
          <w:szCs w:val="22"/>
        </w:rPr>
        <w:t xml:space="preserve">, Borrower and Manager </w:t>
      </w:r>
      <w:r w:rsidR="00122E06" w:rsidRPr="00391500">
        <w:rPr>
          <w:color w:val="000000"/>
          <w:sz w:val="22"/>
          <w:szCs w:val="22"/>
        </w:rPr>
        <w:t xml:space="preserve">have </w:t>
      </w:r>
      <w:r w:rsidRPr="00391500">
        <w:rPr>
          <w:color w:val="000000"/>
          <w:sz w:val="22"/>
          <w:szCs w:val="22"/>
        </w:rPr>
        <w:t xml:space="preserve">entered </w:t>
      </w:r>
      <w:r w:rsidR="00122E06" w:rsidRPr="00391500">
        <w:rPr>
          <w:color w:val="000000"/>
          <w:sz w:val="22"/>
          <w:szCs w:val="22"/>
        </w:rPr>
        <w:t xml:space="preserve">into </w:t>
      </w:r>
      <w:r w:rsidRPr="00391500">
        <w:rPr>
          <w:color w:val="000000"/>
          <w:sz w:val="22"/>
          <w:szCs w:val="22"/>
        </w:rPr>
        <w:t xml:space="preserve">that certain </w:t>
      </w:r>
      <w:r w:rsidRPr="00391500">
        <w:rPr>
          <w:b/>
          <w:color w:val="000000"/>
          <w:sz w:val="22"/>
          <w:szCs w:val="22"/>
        </w:rPr>
        <w:t>[INSERT PROPERTY MANAGEMENT AGREEMENT DESCRIPTION],</w:t>
      </w:r>
      <w:r w:rsidRPr="00391500">
        <w:rPr>
          <w:color w:val="000000"/>
          <w:sz w:val="22"/>
          <w:szCs w:val="22"/>
        </w:rPr>
        <w:t xml:space="preserve"> dated as of [____________] </w:t>
      </w:r>
      <w:r w:rsidRPr="00391500">
        <w:rPr>
          <w:sz w:val="22"/>
          <w:szCs w:val="22"/>
        </w:rPr>
        <w:t>(the “</w:t>
      </w:r>
      <w:r w:rsidRPr="00391500">
        <w:rPr>
          <w:b/>
          <w:sz w:val="22"/>
          <w:szCs w:val="22"/>
          <w:u w:val="single"/>
        </w:rPr>
        <w:t>Management Agreement</w:t>
      </w:r>
      <w:r w:rsidRPr="00391500">
        <w:rPr>
          <w:sz w:val="22"/>
          <w:szCs w:val="22"/>
        </w:rPr>
        <w:t xml:space="preserve">”), </w:t>
      </w:r>
      <w:r w:rsidRPr="00391500">
        <w:rPr>
          <w:color w:val="000000"/>
          <w:sz w:val="22"/>
          <w:szCs w:val="22"/>
        </w:rPr>
        <w:t>pursuant to which Manager has agreed to act as property manager for the Property, and to collect th</w:t>
      </w:r>
      <w:r w:rsidR="00122E06" w:rsidRPr="00391500">
        <w:rPr>
          <w:color w:val="000000"/>
          <w:sz w:val="22"/>
          <w:szCs w:val="22"/>
        </w:rPr>
        <w:t>e Rents</w:t>
      </w:r>
      <w:r w:rsidRPr="00391500">
        <w:rPr>
          <w:color w:val="000000"/>
          <w:sz w:val="22"/>
          <w:szCs w:val="22"/>
        </w:rPr>
        <w:t>;</w:t>
      </w:r>
    </w:p>
    <w:p w:rsidR="00960CA4" w:rsidRPr="00391500" w:rsidRDefault="00960CA4">
      <w:pPr>
        <w:shd w:val="clear" w:color="auto" w:fill="FFFFFF"/>
        <w:spacing w:after="240"/>
        <w:ind w:firstLine="1440"/>
        <w:jc w:val="both"/>
        <w:rPr>
          <w:color w:val="000000"/>
          <w:sz w:val="22"/>
          <w:szCs w:val="22"/>
        </w:rPr>
      </w:pPr>
      <w:r w:rsidRPr="00391500">
        <w:rPr>
          <w:b/>
          <w:bCs/>
          <w:color w:val="000000"/>
          <w:sz w:val="22"/>
          <w:szCs w:val="22"/>
        </w:rPr>
        <w:t>WHEREAS,</w:t>
      </w:r>
      <w:r w:rsidRPr="00391500">
        <w:rPr>
          <w:color w:val="000000"/>
          <w:sz w:val="22"/>
          <w:szCs w:val="22"/>
        </w:rPr>
        <w:t xml:space="preserve"> as a condition to making the Loan, </w:t>
      </w:r>
      <w:r w:rsidR="00721E54">
        <w:rPr>
          <w:color w:val="000000"/>
          <w:sz w:val="22"/>
          <w:szCs w:val="22"/>
        </w:rPr>
        <w:t>Lender</w:t>
      </w:r>
      <w:r w:rsidRPr="00391500">
        <w:rPr>
          <w:color w:val="000000"/>
          <w:sz w:val="22"/>
          <w:szCs w:val="22"/>
        </w:rPr>
        <w:t xml:space="preserve"> has required that all Rents and any other revenues from the Property be deposited directly into the Collections Account (</w:t>
      </w:r>
      <w:r w:rsidR="00375573" w:rsidRPr="00391500">
        <w:rPr>
          <w:color w:val="000000"/>
          <w:sz w:val="22"/>
          <w:szCs w:val="22"/>
        </w:rPr>
        <w:t xml:space="preserve">as </w:t>
      </w:r>
      <w:r w:rsidRPr="00391500">
        <w:rPr>
          <w:color w:val="000000"/>
          <w:sz w:val="22"/>
          <w:szCs w:val="22"/>
        </w:rPr>
        <w:t xml:space="preserve">hereinafter defined) to secure the payment and performance of all obligations of Borrower under the </w:t>
      </w:r>
      <w:r w:rsidR="00375573" w:rsidRPr="00391500">
        <w:rPr>
          <w:color w:val="000000"/>
          <w:sz w:val="22"/>
          <w:szCs w:val="22"/>
        </w:rPr>
        <w:t>Loan Agreement and the other Loan Documents (as defined in the Loan Agreement)</w:t>
      </w:r>
      <w:r w:rsidRPr="00391500">
        <w:rPr>
          <w:color w:val="000000"/>
          <w:sz w:val="22"/>
          <w:szCs w:val="22"/>
        </w:rPr>
        <w:t>;</w:t>
      </w:r>
    </w:p>
    <w:p w:rsidR="00960CA4" w:rsidRPr="00391500" w:rsidRDefault="00960CA4">
      <w:pPr>
        <w:shd w:val="clear" w:color="auto" w:fill="FFFFFF"/>
        <w:spacing w:after="240"/>
        <w:ind w:firstLine="1440"/>
        <w:jc w:val="both"/>
        <w:rPr>
          <w:sz w:val="22"/>
          <w:szCs w:val="22"/>
        </w:rPr>
      </w:pPr>
      <w:r w:rsidRPr="00391500">
        <w:rPr>
          <w:b/>
          <w:bCs/>
          <w:color w:val="000000"/>
          <w:sz w:val="22"/>
          <w:szCs w:val="22"/>
        </w:rPr>
        <w:t xml:space="preserve">NOW, THEREFORE, </w:t>
      </w:r>
      <w:r w:rsidRPr="00391500">
        <w:rPr>
          <w:color w:val="000000"/>
          <w:sz w:val="22"/>
          <w:szCs w:val="22"/>
        </w:rPr>
        <w:t>in consideration of the agreements and covenants hereinafter contained and other good and valuable consideration, the receipt and sufficiency of which are hereby acknowledged, the parties hereto agree as follows:</w:t>
      </w:r>
    </w:p>
    <w:p w:rsidR="00960CA4" w:rsidRPr="00391500" w:rsidRDefault="00960CA4">
      <w:pPr>
        <w:pStyle w:val="Heading1"/>
        <w:rPr>
          <w:sz w:val="22"/>
          <w:szCs w:val="22"/>
        </w:rPr>
      </w:pPr>
      <w:proofErr w:type="gramStart"/>
      <w:r w:rsidRPr="00391500">
        <w:rPr>
          <w:b/>
          <w:sz w:val="22"/>
          <w:szCs w:val="22"/>
          <w:u w:val="single"/>
        </w:rPr>
        <w:t>Defined Terms</w:t>
      </w:r>
      <w:r w:rsidRPr="00391500">
        <w:rPr>
          <w:b/>
          <w:sz w:val="22"/>
          <w:szCs w:val="22"/>
        </w:rPr>
        <w:t>.</w:t>
      </w:r>
      <w:proofErr w:type="gramEnd"/>
      <w:r w:rsidRPr="00391500">
        <w:rPr>
          <w:b/>
          <w:sz w:val="22"/>
          <w:szCs w:val="22"/>
        </w:rPr>
        <w:t xml:space="preserve"> </w:t>
      </w:r>
      <w:r w:rsidRPr="00391500">
        <w:rPr>
          <w:sz w:val="22"/>
          <w:szCs w:val="22"/>
        </w:rPr>
        <w:t xml:space="preserve">As used herein, the following terms shall </w:t>
      </w:r>
      <w:r w:rsidR="00375573" w:rsidRPr="00391500">
        <w:rPr>
          <w:sz w:val="22"/>
          <w:szCs w:val="22"/>
        </w:rPr>
        <w:t xml:space="preserve">have the following definitions.  </w:t>
      </w:r>
      <w:r w:rsidRPr="00391500">
        <w:rPr>
          <w:sz w:val="22"/>
          <w:szCs w:val="22"/>
        </w:rPr>
        <w:t>Any capitalized terms not defined herein shall have the meanings set forth in the Loan Agreement.</w:t>
      </w:r>
    </w:p>
    <w:p w:rsidR="00960CA4" w:rsidRPr="00885068" w:rsidRDefault="00960CA4">
      <w:pPr>
        <w:shd w:val="clear" w:color="auto" w:fill="FFFFFF"/>
        <w:spacing w:after="240"/>
        <w:ind w:firstLine="1440"/>
        <w:jc w:val="both"/>
        <w:rPr>
          <w:b/>
          <w:color w:val="000000"/>
          <w:sz w:val="22"/>
          <w:szCs w:val="22"/>
        </w:rPr>
      </w:pPr>
      <w:r w:rsidRPr="00391500">
        <w:rPr>
          <w:b/>
          <w:bCs/>
          <w:color w:val="000000"/>
          <w:sz w:val="22"/>
          <w:szCs w:val="22"/>
        </w:rPr>
        <w:lastRenderedPageBreak/>
        <w:t>“</w:t>
      </w:r>
      <w:r w:rsidRPr="00391500">
        <w:rPr>
          <w:b/>
          <w:bCs/>
          <w:color w:val="000000"/>
          <w:sz w:val="22"/>
          <w:szCs w:val="22"/>
          <w:u w:val="single"/>
        </w:rPr>
        <w:t>Accounts</w:t>
      </w:r>
      <w:r w:rsidR="004A309F" w:rsidRPr="00391500">
        <w:rPr>
          <w:b/>
          <w:bCs/>
          <w:color w:val="000000"/>
          <w:sz w:val="22"/>
          <w:szCs w:val="22"/>
        </w:rPr>
        <w:t>”</w:t>
      </w:r>
      <w:r w:rsidRPr="00391500">
        <w:rPr>
          <w:b/>
          <w:bCs/>
          <w:color w:val="000000"/>
          <w:sz w:val="22"/>
          <w:szCs w:val="22"/>
        </w:rPr>
        <w:t xml:space="preserve"> </w:t>
      </w:r>
      <w:r w:rsidRPr="00391500">
        <w:rPr>
          <w:color w:val="000000"/>
          <w:sz w:val="22"/>
          <w:szCs w:val="22"/>
        </w:rPr>
        <w:t xml:space="preserve">means collectively, the Collections </w:t>
      </w:r>
      <w:r w:rsidR="00405F20" w:rsidRPr="00391500">
        <w:rPr>
          <w:color w:val="000000"/>
          <w:sz w:val="22"/>
          <w:szCs w:val="22"/>
        </w:rPr>
        <w:t xml:space="preserve">Account </w:t>
      </w:r>
      <w:r w:rsidRPr="00391500">
        <w:rPr>
          <w:color w:val="000000"/>
          <w:sz w:val="22"/>
          <w:szCs w:val="22"/>
        </w:rPr>
        <w:t xml:space="preserve">and the </w:t>
      </w:r>
      <w:r w:rsidR="0027218B">
        <w:rPr>
          <w:color w:val="000000"/>
          <w:sz w:val="22"/>
          <w:szCs w:val="22"/>
        </w:rPr>
        <w:t>Master Disbursement Sweep Account</w:t>
      </w:r>
      <w:r w:rsidR="00405F20" w:rsidRPr="00391500">
        <w:rPr>
          <w:color w:val="000000"/>
          <w:sz w:val="22"/>
          <w:szCs w:val="22"/>
        </w:rPr>
        <w:t xml:space="preserve">, including all </w:t>
      </w:r>
      <w:r w:rsidRPr="00391500">
        <w:rPr>
          <w:color w:val="000000"/>
          <w:sz w:val="22"/>
          <w:szCs w:val="22"/>
        </w:rPr>
        <w:t>sub</w:t>
      </w:r>
      <w:r w:rsidR="00405F20" w:rsidRPr="00391500">
        <w:rPr>
          <w:color w:val="000000"/>
          <w:sz w:val="22"/>
          <w:szCs w:val="22"/>
        </w:rPr>
        <w:t xml:space="preserve">-accounts, if any, of the </w:t>
      </w:r>
      <w:r w:rsidR="0027218B">
        <w:rPr>
          <w:color w:val="000000"/>
          <w:sz w:val="22"/>
          <w:szCs w:val="22"/>
        </w:rPr>
        <w:t>Master Disbursement Sweep Account</w:t>
      </w:r>
      <w:r w:rsidRPr="00391500">
        <w:rPr>
          <w:color w:val="000000"/>
          <w:sz w:val="22"/>
          <w:szCs w:val="22"/>
        </w:rPr>
        <w:t>.</w:t>
      </w:r>
      <w:r w:rsidR="008D2E48" w:rsidRPr="008D2E48">
        <w:rPr>
          <w:rStyle w:val="FootnoteReference"/>
          <w:color w:val="000000"/>
          <w:sz w:val="22"/>
          <w:szCs w:val="22"/>
        </w:rPr>
        <w:t xml:space="preserve"> </w:t>
      </w:r>
      <w:r w:rsidR="008D2E48">
        <w:rPr>
          <w:rStyle w:val="FootnoteReference"/>
          <w:color w:val="000000"/>
          <w:sz w:val="22"/>
          <w:szCs w:val="22"/>
        </w:rPr>
        <w:footnoteReference w:id="3"/>
      </w:r>
      <w:r w:rsidR="00885068">
        <w:rPr>
          <w:color w:val="000000"/>
          <w:sz w:val="22"/>
          <w:szCs w:val="22"/>
        </w:rPr>
        <w:t xml:space="preserve">  </w:t>
      </w:r>
      <w:r w:rsidR="00885068">
        <w:rPr>
          <w:b/>
          <w:color w:val="000000"/>
          <w:sz w:val="22"/>
          <w:szCs w:val="22"/>
        </w:rPr>
        <w:t>[</w:t>
      </w:r>
      <w:proofErr w:type="gramStart"/>
      <w:r w:rsidR="00885068">
        <w:rPr>
          <w:b/>
          <w:color w:val="000000"/>
          <w:sz w:val="22"/>
          <w:szCs w:val="22"/>
        </w:rPr>
        <w:t>add</w:t>
      </w:r>
      <w:proofErr w:type="gramEnd"/>
      <w:r w:rsidR="00885068">
        <w:rPr>
          <w:b/>
          <w:color w:val="000000"/>
          <w:sz w:val="22"/>
          <w:szCs w:val="22"/>
        </w:rPr>
        <w:t xml:space="preserve"> any other additional reserve or escrow account contemplated by a particular deal]</w:t>
      </w:r>
    </w:p>
    <w:p w:rsidR="00B84927" w:rsidRPr="00391500" w:rsidRDefault="00BD087C" w:rsidP="004A309F">
      <w:pPr>
        <w:shd w:val="clear" w:color="auto" w:fill="FFFFFF"/>
        <w:spacing w:after="240"/>
        <w:ind w:firstLine="1440"/>
        <w:jc w:val="both"/>
        <w:rPr>
          <w:color w:val="000000"/>
          <w:sz w:val="22"/>
          <w:szCs w:val="22"/>
        </w:rPr>
      </w:pPr>
      <w:r w:rsidRPr="00391500">
        <w:rPr>
          <w:b/>
          <w:color w:val="000000"/>
          <w:sz w:val="22"/>
          <w:szCs w:val="22"/>
        </w:rPr>
        <w:t>“</w:t>
      </w:r>
      <w:r w:rsidRPr="00391500">
        <w:rPr>
          <w:b/>
          <w:color w:val="000000"/>
          <w:sz w:val="22"/>
          <w:szCs w:val="22"/>
          <w:u w:val="single"/>
        </w:rPr>
        <w:t>Approved Annual Budget</w:t>
      </w:r>
      <w:r w:rsidRPr="00391500">
        <w:rPr>
          <w:b/>
          <w:color w:val="000000"/>
          <w:sz w:val="22"/>
          <w:szCs w:val="22"/>
        </w:rPr>
        <w:t xml:space="preserve">” </w:t>
      </w:r>
      <w:r w:rsidRPr="00391500">
        <w:rPr>
          <w:color w:val="000000"/>
          <w:sz w:val="22"/>
          <w:szCs w:val="22"/>
        </w:rPr>
        <w:t xml:space="preserve">shall mean the </w:t>
      </w:r>
      <w:r w:rsidRPr="00391500">
        <w:rPr>
          <w:sz w:val="22"/>
          <w:szCs w:val="22"/>
        </w:rPr>
        <w:t>operating and capital budget for the Property</w:t>
      </w:r>
      <w:r w:rsidR="00B84927" w:rsidRPr="00391500">
        <w:rPr>
          <w:sz w:val="22"/>
          <w:szCs w:val="22"/>
        </w:rPr>
        <w:t xml:space="preserve"> submitted from time to time by Borrower to </w:t>
      </w:r>
      <w:r w:rsidR="00721E54">
        <w:rPr>
          <w:sz w:val="22"/>
          <w:szCs w:val="22"/>
        </w:rPr>
        <w:t>Lender</w:t>
      </w:r>
      <w:r w:rsidR="00B84927" w:rsidRPr="00391500">
        <w:rPr>
          <w:sz w:val="22"/>
          <w:szCs w:val="22"/>
        </w:rPr>
        <w:t xml:space="preserve"> pursuant to Section _______ of the </w:t>
      </w:r>
      <w:r w:rsidR="004A309F" w:rsidRPr="00391500">
        <w:rPr>
          <w:sz w:val="22"/>
          <w:szCs w:val="22"/>
        </w:rPr>
        <w:t xml:space="preserve">Loan Agreement, as approved by </w:t>
      </w:r>
      <w:r w:rsidR="00721E54">
        <w:rPr>
          <w:sz w:val="22"/>
          <w:szCs w:val="22"/>
        </w:rPr>
        <w:t>Lender</w:t>
      </w:r>
      <w:r w:rsidR="004A309F" w:rsidRPr="00391500">
        <w:rPr>
          <w:sz w:val="22"/>
          <w:szCs w:val="22"/>
        </w:rPr>
        <w:t xml:space="preserve"> in its reasonable discretion in accordance with Section ___ of the Loan Agreement.</w:t>
      </w:r>
      <w:r w:rsidR="004A309F" w:rsidRPr="00391500">
        <w:rPr>
          <w:rStyle w:val="FootnoteReference"/>
          <w:sz w:val="22"/>
          <w:szCs w:val="22"/>
        </w:rPr>
        <w:footnoteReference w:id="4"/>
      </w:r>
    </w:p>
    <w:p w:rsidR="00960CA4" w:rsidRPr="00391500" w:rsidRDefault="00960CA4">
      <w:pPr>
        <w:spacing w:after="240"/>
        <w:jc w:val="both"/>
        <w:outlineLvl w:val="1"/>
        <w:rPr>
          <w:color w:val="000000"/>
          <w:sz w:val="22"/>
          <w:szCs w:val="22"/>
        </w:rPr>
      </w:pPr>
      <w:r w:rsidRPr="00391500">
        <w:rPr>
          <w:bCs/>
          <w:iCs/>
          <w:sz w:val="22"/>
          <w:szCs w:val="22"/>
        </w:rPr>
        <w:tab/>
      </w:r>
      <w:r w:rsidRPr="00391500">
        <w:rPr>
          <w:bCs/>
          <w:iCs/>
          <w:sz w:val="22"/>
          <w:szCs w:val="22"/>
        </w:rPr>
        <w:tab/>
      </w:r>
      <w:r w:rsidRPr="00391500">
        <w:rPr>
          <w:b/>
          <w:bCs/>
          <w:color w:val="000000"/>
          <w:sz w:val="22"/>
          <w:szCs w:val="22"/>
        </w:rPr>
        <w:t>“</w:t>
      </w:r>
      <w:r w:rsidRPr="00391500">
        <w:rPr>
          <w:b/>
          <w:bCs/>
          <w:color w:val="000000"/>
          <w:sz w:val="22"/>
          <w:szCs w:val="22"/>
          <w:u w:val="single"/>
        </w:rPr>
        <w:t>Borrower</w:t>
      </w:r>
      <w:r w:rsidR="004A309F" w:rsidRPr="00391500">
        <w:rPr>
          <w:b/>
          <w:bCs/>
          <w:color w:val="000000"/>
          <w:sz w:val="22"/>
          <w:szCs w:val="22"/>
        </w:rPr>
        <w:t>”</w:t>
      </w:r>
      <w:r w:rsidRPr="00391500">
        <w:rPr>
          <w:b/>
          <w:bCs/>
          <w:color w:val="000000"/>
          <w:sz w:val="22"/>
          <w:szCs w:val="22"/>
        </w:rPr>
        <w:t xml:space="preserve"> </w:t>
      </w:r>
      <w:r w:rsidR="00375573" w:rsidRPr="00391500">
        <w:rPr>
          <w:bCs/>
          <w:color w:val="000000"/>
          <w:sz w:val="22"/>
          <w:szCs w:val="22"/>
        </w:rPr>
        <w:t>shall have the meaning set forth</w:t>
      </w:r>
      <w:r w:rsidRPr="00391500">
        <w:rPr>
          <w:color w:val="000000"/>
          <w:sz w:val="22"/>
          <w:szCs w:val="22"/>
        </w:rPr>
        <w:t xml:space="preserve"> in the </w:t>
      </w:r>
      <w:r w:rsidRPr="00391500">
        <w:rPr>
          <w:color w:val="000000"/>
          <w:sz w:val="22"/>
          <w:szCs w:val="22"/>
          <w:u w:val="single"/>
        </w:rPr>
        <w:t>Recitals</w:t>
      </w:r>
      <w:r w:rsidRPr="00391500">
        <w:rPr>
          <w:color w:val="000000"/>
          <w:sz w:val="22"/>
          <w:szCs w:val="22"/>
        </w:rPr>
        <w:t xml:space="preserve"> hereto.</w:t>
      </w:r>
    </w:p>
    <w:p w:rsidR="00960CA4" w:rsidRPr="00391500" w:rsidRDefault="00CB3BF4">
      <w:pPr>
        <w:shd w:val="clear" w:color="auto" w:fill="FFFFFF"/>
        <w:spacing w:after="240"/>
        <w:ind w:firstLine="1440"/>
        <w:jc w:val="both"/>
        <w:rPr>
          <w:bCs/>
          <w:color w:val="000000"/>
          <w:sz w:val="22"/>
          <w:szCs w:val="22"/>
        </w:rPr>
      </w:pPr>
      <w:r w:rsidRPr="00391500">
        <w:rPr>
          <w:b/>
          <w:bCs/>
          <w:color w:val="000000"/>
          <w:sz w:val="22"/>
          <w:szCs w:val="22"/>
        </w:rPr>
        <w:t xml:space="preserve"> </w:t>
      </w:r>
      <w:r w:rsidR="00960CA4" w:rsidRPr="00391500">
        <w:rPr>
          <w:b/>
          <w:bCs/>
          <w:color w:val="000000"/>
          <w:sz w:val="22"/>
          <w:szCs w:val="22"/>
        </w:rPr>
        <w:t>“</w:t>
      </w:r>
      <w:r w:rsidR="00960CA4" w:rsidRPr="00391500">
        <w:rPr>
          <w:b/>
          <w:bCs/>
          <w:color w:val="000000"/>
          <w:sz w:val="22"/>
          <w:szCs w:val="22"/>
          <w:u w:val="single"/>
        </w:rPr>
        <w:t>Cash Flow Sweep Event</w:t>
      </w:r>
      <w:r w:rsidR="004A309F" w:rsidRPr="00391500">
        <w:rPr>
          <w:b/>
          <w:bCs/>
          <w:color w:val="000000"/>
          <w:sz w:val="22"/>
          <w:szCs w:val="22"/>
        </w:rPr>
        <w:t>”</w:t>
      </w:r>
      <w:r w:rsidR="00960CA4" w:rsidRPr="00391500">
        <w:rPr>
          <w:b/>
          <w:bCs/>
          <w:color w:val="000000"/>
          <w:sz w:val="22"/>
          <w:szCs w:val="22"/>
        </w:rPr>
        <w:t xml:space="preserve"> </w:t>
      </w:r>
      <w:r w:rsidR="00960CA4" w:rsidRPr="00391500">
        <w:rPr>
          <w:bCs/>
          <w:color w:val="000000"/>
          <w:sz w:val="22"/>
          <w:szCs w:val="22"/>
        </w:rPr>
        <w:t>shall have the meaning set forth in the Loan Agreement.</w:t>
      </w:r>
    </w:p>
    <w:p w:rsidR="00960CA4" w:rsidRPr="00391500" w:rsidRDefault="00960CA4">
      <w:pPr>
        <w:shd w:val="clear" w:color="auto" w:fill="FFFFFF"/>
        <w:spacing w:after="240"/>
        <w:ind w:firstLine="1440"/>
        <w:jc w:val="both"/>
        <w:rPr>
          <w:sz w:val="22"/>
          <w:szCs w:val="22"/>
        </w:rPr>
      </w:pPr>
      <w:r w:rsidRPr="00391500">
        <w:rPr>
          <w:b/>
          <w:bCs/>
          <w:color w:val="000000"/>
          <w:sz w:val="22"/>
          <w:szCs w:val="22"/>
        </w:rPr>
        <w:t>“</w:t>
      </w:r>
      <w:r w:rsidRPr="00391500">
        <w:rPr>
          <w:b/>
          <w:bCs/>
          <w:color w:val="000000"/>
          <w:sz w:val="22"/>
          <w:szCs w:val="22"/>
          <w:u w:val="single"/>
        </w:rPr>
        <w:t>Checks</w:t>
      </w:r>
      <w:r w:rsidR="004A309F" w:rsidRPr="00391500">
        <w:rPr>
          <w:b/>
          <w:bCs/>
          <w:color w:val="000000"/>
          <w:sz w:val="22"/>
          <w:szCs w:val="22"/>
        </w:rPr>
        <w:t>”</w:t>
      </w:r>
      <w:r w:rsidRPr="00391500">
        <w:rPr>
          <w:b/>
          <w:bCs/>
          <w:color w:val="000000"/>
          <w:sz w:val="22"/>
          <w:szCs w:val="22"/>
        </w:rPr>
        <w:t xml:space="preserve"> </w:t>
      </w:r>
      <w:r w:rsidRPr="00391500">
        <w:rPr>
          <w:color w:val="000000"/>
          <w:sz w:val="22"/>
          <w:szCs w:val="22"/>
        </w:rPr>
        <w:t xml:space="preserve">shall have the meaning set forth in </w:t>
      </w:r>
      <w:r w:rsidRPr="00391500">
        <w:rPr>
          <w:color w:val="000000"/>
          <w:sz w:val="22"/>
          <w:szCs w:val="22"/>
          <w:u w:val="single"/>
        </w:rPr>
        <w:t>Section 2(a</w:t>
      </w:r>
      <w:proofErr w:type="gramStart"/>
      <w:r w:rsidRPr="00391500">
        <w:rPr>
          <w:color w:val="000000"/>
          <w:sz w:val="22"/>
          <w:szCs w:val="22"/>
          <w:u w:val="single"/>
        </w:rPr>
        <w:t>)(</w:t>
      </w:r>
      <w:proofErr w:type="gramEnd"/>
      <w:r w:rsidRPr="00391500">
        <w:rPr>
          <w:color w:val="000000"/>
          <w:sz w:val="22"/>
          <w:szCs w:val="22"/>
          <w:u w:val="single"/>
        </w:rPr>
        <w:t>iv)</w:t>
      </w:r>
      <w:r w:rsidRPr="00391500">
        <w:rPr>
          <w:color w:val="000000"/>
          <w:sz w:val="22"/>
          <w:szCs w:val="22"/>
        </w:rPr>
        <w:t xml:space="preserve"> hereof.</w:t>
      </w:r>
    </w:p>
    <w:p w:rsidR="00960CA4" w:rsidRPr="00391500" w:rsidRDefault="00960CA4">
      <w:pPr>
        <w:tabs>
          <w:tab w:val="num" w:pos="0"/>
        </w:tabs>
        <w:spacing w:after="240"/>
        <w:jc w:val="both"/>
        <w:outlineLvl w:val="1"/>
        <w:rPr>
          <w:bCs/>
          <w:iCs/>
          <w:sz w:val="22"/>
          <w:szCs w:val="22"/>
        </w:rPr>
      </w:pPr>
      <w:r w:rsidRPr="00391500">
        <w:rPr>
          <w:bCs/>
          <w:iCs/>
          <w:sz w:val="22"/>
          <w:szCs w:val="22"/>
        </w:rPr>
        <w:tab/>
      </w:r>
      <w:r w:rsidRPr="00391500">
        <w:rPr>
          <w:bCs/>
          <w:iCs/>
          <w:sz w:val="22"/>
          <w:szCs w:val="22"/>
        </w:rPr>
        <w:tab/>
      </w:r>
      <w:r w:rsidRPr="00391500">
        <w:rPr>
          <w:b/>
          <w:bCs/>
          <w:color w:val="000000"/>
          <w:sz w:val="22"/>
          <w:szCs w:val="22"/>
        </w:rPr>
        <w:t>“</w:t>
      </w:r>
      <w:r w:rsidRPr="00391500">
        <w:rPr>
          <w:b/>
          <w:bCs/>
          <w:color w:val="000000"/>
          <w:sz w:val="22"/>
          <w:szCs w:val="22"/>
          <w:u w:val="single"/>
        </w:rPr>
        <w:t>Collateral</w:t>
      </w:r>
      <w:r w:rsidR="004A309F" w:rsidRPr="00391500">
        <w:rPr>
          <w:b/>
          <w:bCs/>
          <w:color w:val="000000"/>
          <w:sz w:val="22"/>
          <w:szCs w:val="22"/>
        </w:rPr>
        <w:t>”</w:t>
      </w:r>
      <w:r w:rsidRPr="00391500">
        <w:rPr>
          <w:b/>
          <w:bCs/>
          <w:color w:val="000000"/>
          <w:sz w:val="22"/>
          <w:szCs w:val="22"/>
        </w:rPr>
        <w:t xml:space="preserve"> </w:t>
      </w:r>
      <w:r w:rsidRPr="00391500">
        <w:rPr>
          <w:color w:val="000000"/>
          <w:sz w:val="22"/>
          <w:szCs w:val="22"/>
        </w:rPr>
        <w:t xml:space="preserve">shall have the meaning set forth in </w:t>
      </w:r>
      <w:r w:rsidRPr="00391500">
        <w:rPr>
          <w:color w:val="000000"/>
          <w:sz w:val="22"/>
          <w:szCs w:val="22"/>
          <w:u w:val="single"/>
        </w:rPr>
        <w:t>Section 2(a)</w:t>
      </w:r>
      <w:r w:rsidRPr="00391500">
        <w:rPr>
          <w:color w:val="000000"/>
          <w:sz w:val="22"/>
          <w:szCs w:val="22"/>
        </w:rPr>
        <w:t xml:space="preserve"> hereof.</w:t>
      </w:r>
      <w:r w:rsidRPr="00391500">
        <w:rPr>
          <w:bCs/>
          <w:iCs/>
          <w:sz w:val="22"/>
          <w:szCs w:val="22"/>
        </w:rPr>
        <w:t xml:space="preserve"> </w:t>
      </w:r>
    </w:p>
    <w:p w:rsidR="00960CA4" w:rsidRPr="00391500" w:rsidRDefault="00960CA4">
      <w:pPr>
        <w:spacing w:after="240"/>
        <w:jc w:val="both"/>
        <w:outlineLvl w:val="1"/>
        <w:rPr>
          <w:bCs/>
          <w:iCs/>
          <w:sz w:val="22"/>
          <w:szCs w:val="22"/>
        </w:rPr>
      </w:pPr>
      <w:r w:rsidRPr="00391500">
        <w:rPr>
          <w:bCs/>
          <w:iCs/>
          <w:sz w:val="22"/>
          <w:szCs w:val="22"/>
        </w:rPr>
        <w:tab/>
      </w:r>
      <w:r w:rsidRPr="00391500">
        <w:rPr>
          <w:bCs/>
          <w:iCs/>
          <w:sz w:val="22"/>
          <w:szCs w:val="22"/>
        </w:rPr>
        <w:tab/>
        <w:t>“</w:t>
      </w:r>
      <w:r w:rsidRPr="00391500">
        <w:rPr>
          <w:b/>
          <w:bCs/>
          <w:iCs/>
          <w:sz w:val="22"/>
          <w:szCs w:val="22"/>
          <w:u w:val="single"/>
        </w:rPr>
        <w:t>Collections Account</w:t>
      </w:r>
      <w:r w:rsidR="004A309F" w:rsidRPr="00391500">
        <w:rPr>
          <w:bCs/>
          <w:iCs/>
          <w:sz w:val="22"/>
          <w:szCs w:val="22"/>
        </w:rPr>
        <w:t>”</w:t>
      </w:r>
      <w:r w:rsidRPr="00391500">
        <w:rPr>
          <w:bCs/>
          <w:iCs/>
          <w:sz w:val="22"/>
          <w:szCs w:val="22"/>
        </w:rPr>
        <w:t xml:space="preserve"> shall have the meaning set forth in </w:t>
      </w:r>
      <w:r w:rsidR="00CB3BF4">
        <w:rPr>
          <w:bCs/>
          <w:iCs/>
          <w:sz w:val="22"/>
          <w:szCs w:val="22"/>
          <w:u w:val="single"/>
        </w:rPr>
        <w:t>Section 3(b</w:t>
      </w:r>
      <w:r w:rsidRPr="00391500">
        <w:rPr>
          <w:bCs/>
          <w:iCs/>
          <w:sz w:val="22"/>
          <w:szCs w:val="22"/>
          <w:u w:val="single"/>
        </w:rPr>
        <w:t>)</w:t>
      </w:r>
      <w:r w:rsidRPr="00391500">
        <w:rPr>
          <w:bCs/>
          <w:iCs/>
          <w:sz w:val="22"/>
          <w:szCs w:val="22"/>
        </w:rPr>
        <w:t xml:space="preserve"> hereof.</w:t>
      </w:r>
    </w:p>
    <w:p w:rsidR="00375573" w:rsidRPr="00391500" w:rsidRDefault="00960CA4">
      <w:pPr>
        <w:spacing w:after="240"/>
        <w:jc w:val="both"/>
        <w:outlineLvl w:val="1"/>
        <w:rPr>
          <w:b/>
          <w:bCs/>
          <w:i/>
          <w:iCs/>
          <w:sz w:val="22"/>
          <w:szCs w:val="22"/>
        </w:rPr>
      </w:pPr>
      <w:r w:rsidRPr="00391500">
        <w:rPr>
          <w:bCs/>
          <w:iCs/>
          <w:sz w:val="22"/>
          <w:szCs w:val="22"/>
        </w:rPr>
        <w:tab/>
      </w:r>
      <w:r w:rsidRPr="00391500">
        <w:rPr>
          <w:bCs/>
          <w:iCs/>
          <w:sz w:val="22"/>
          <w:szCs w:val="22"/>
        </w:rPr>
        <w:tab/>
        <w:t>“</w:t>
      </w:r>
      <w:r w:rsidRPr="00391500">
        <w:rPr>
          <w:b/>
          <w:bCs/>
          <w:iCs/>
          <w:sz w:val="22"/>
          <w:szCs w:val="22"/>
          <w:u w:val="single"/>
        </w:rPr>
        <w:t>Collections Account Agreement</w:t>
      </w:r>
      <w:r w:rsidRPr="00391500">
        <w:rPr>
          <w:bCs/>
          <w:iCs/>
          <w:sz w:val="22"/>
          <w:szCs w:val="22"/>
        </w:rPr>
        <w:t>”</w:t>
      </w:r>
      <w:r w:rsidR="00375573" w:rsidRPr="00391500">
        <w:rPr>
          <w:bCs/>
          <w:iCs/>
          <w:sz w:val="22"/>
          <w:szCs w:val="22"/>
        </w:rPr>
        <w:t xml:space="preserve"> </w:t>
      </w:r>
      <w:r w:rsidR="00375573" w:rsidRPr="00391500">
        <w:rPr>
          <w:sz w:val="22"/>
          <w:szCs w:val="22"/>
        </w:rPr>
        <w:t xml:space="preserve">shall mean that certain </w:t>
      </w:r>
      <w:r w:rsidR="00A63E7C">
        <w:rPr>
          <w:sz w:val="22"/>
          <w:szCs w:val="22"/>
        </w:rPr>
        <w:t>Deposit Account Control</w:t>
      </w:r>
      <w:r w:rsidR="00375573" w:rsidRPr="00391500">
        <w:rPr>
          <w:sz w:val="22"/>
          <w:szCs w:val="22"/>
        </w:rPr>
        <w:t xml:space="preserve"> Agreement</w:t>
      </w:r>
      <w:r w:rsidR="00A63E7C">
        <w:rPr>
          <w:sz w:val="22"/>
          <w:szCs w:val="22"/>
        </w:rPr>
        <w:t xml:space="preserve"> (CRE Cash Management)</w:t>
      </w:r>
      <w:r w:rsidR="007810C1">
        <w:rPr>
          <w:sz w:val="22"/>
          <w:szCs w:val="22"/>
        </w:rPr>
        <w:t xml:space="preserve"> among</w:t>
      </w:r>
      <w:r w:rsidR="00375573" w:rsidRPr="00391500">
        <w:rPr>
          <w:sz w:val="22"/>
          <w:szCs w:val="22"/>
        </w:rPr>
        <w:t xml:space="preserve"> Borrower</w:t>
      </w:r>
      <w:r w:rsidR="007810C1">
        <w:rPr>
          <w:sz w:val="22"/>
          <w:szCs w:val="22"/>
        </w:rPr>
        <w:t>, Lender</w:t>
      </w:r>
      <w:r w:rsidR="00375573" w:rsidRPr="00391500">
        <w:rPr>
          <w:sz w:val="22"/>
          <w:szCs w:val="22"/>
        </w:rPr>
        <w:t xml:space="preserve"> and the </w:t>
      </w:r>
      <w:r w:rsidR="00C729E6" w:rsidRPr="00391500">
        <w:rPr>
          <w:sz w:val="22"/>
          <w:szCs w:val="22"/>
        </w:rPr>
        <w:t>Depository Bank</w:t>
      </w:r>
      <w:r w:rsidR="00375573" w:rsidRPr="00391500">
        <w:rPr>
          <w:sz w:val="22"/>
          <w:szCs w:val="22"/>
        </w:rPr>
        <w:t>, relating to the Collections Account.</w:t>
      </w:r>
      <w:r w:rsidR="0000534B" w:rsidRPr="00391500">
        <w:rPr>
          <w:sz w:val="22"/>
          <w:szCs w:val="22"/>
        </w:rPr>
        <w:t xml:space="preserve"> </w:t>
      </w:r>
    </w:p>
    <w:p w:rsidR="00960CA4" w:rsidRPr="00391500" w:rsidRDefault="00960CA4">
      <w:pPr>
        <w:spacing w:after="240"/>
        <w:jc w:val="both"/>
        <w:outlineLvl w:val="1"/>
        <w:rPr>
          <w:color w:val="000000"/>
          <w:sz w:val="22"/>
          <w:szCs w:val="22"/>
        </w:rPr>
      </w:pPr>
      <w:r w:rsidRPr="00391500">
        <w:rPr>
          <w:bCs/>
          <w:iCs/>
          <w:sz w:val="22"/>
          <w:szCs w:val="22"/>
        </w:rPr>
        <w:tab/>
      </w:r>
      <w:r w:rsidRPr="00391500">
        <w:rPr>
          <w:bCs/>
          <w:iCs/>
          <w:sz w:val="22"/>
          <w:szCs w:val="22"/>
        </w:rPr>
        <w:tab/>
      </w:r>
      <w:r w:rsidRPr="00391500">
        <w:rPr>
          <w:b/>
          <w:bCs/>
          <w:color w:val="000000"/>
          <w:sz w:val="22"/>
          <w:szCs w:val="22"/>
        </w:rPr>
        <w:t>“</w:t>
      </w:r>
      <w:r w:rsidRPr="00391500">
        <w:rPr>
          <w:b/>
          <w:bCs/>
          <w:color w:val="000000"/>
          <w:sz w:val="22"/>
          <w:szCs w:val="22"/>
          <w:u w:val="single"/>
        </w:rPr>
        <w:t>Deposit Account</w:t>
      </w:r>
      <w:r w:rsidR="004612C2" w:rsidRPr="00391500">
        <w:rPr>
          <w:b/>
          <w:bCs/>
          <w:color w:val="000000"/>
          <w:sz w:val="22"/>
          <w:szCs w:val="22"/>
        </w:rPr>
        <w:t>”</w:t>
      </w:r>
      <w:r w:rsidRPr="00391500">
        <w:rPr>
          <w:b/>
          <w:bCs/>
          <w:color w:val="000000"/>
          <w:sz w:val="22"/>
          <w:szCs w:val="22"/>
        </w:rPr>
        <w:t xml:space="preserve"> </w:t>
      </w:r>
      <w:r w:rsidRPr="00391500">
        <w:rPr>
          <w:color w:val="000000"/>
          <w:sz w:val="22"/>
          <w:szCs w:val="22"/>
        </w:rPr>
        <w:t xml:space="preserve">shall have the meaning set forth in </w:t>
      </w:r>
      <w:r w:rsidR="00F05E49">
        <w:rPr>
          <w:color w:val="000000"/>
          <w:sz w:val="22"/>
          <w:szCs w:val="22"/>
        </w:rPr>
        <w:t>the UCC</w:t>
      </w:r>
      <w:r w:rsidRPr="00391500">
        <w:rPr>
          <w:color w:val="000000"/>
          <w:sz w:val="22"/>
          <w:szCs w:val="22"/>
        </w:rPr>
        <w:t>.</w:t>
      </w:r>
    </w:p>
    <w:p w:rsidR="00960CA4" w:rsidRPr="00391500" w:rsidRDefault="00960CA4">
      <w:pPr>
        <w:shd w:val="clear" w:color="auto" w:fill="FFFFFF"/>
        <w:spacing w:after="240"/>
        <w:ind w:firstLine="1440"/>
        <w:jc w:val="both"/>
        <w:rPr>
          <w:bCs/>
          <w:color w:val="000000"/>
          <w:sz w:val="22"/>
          <w:szCs w:val="22"/>
        </w:rPr>
      </w:pPr>
      <w:r w:rsidRPr="00391500">
        <w:rPr>
          <w:bCs/>
          <w:color w:val="000000"/>
          <w:sz w:val="22"/>
          <w:szCs w:val="22"/>
        </w:rPr>
        <w:t>“</w:t>
      </w:r>
      <w:r w:rsidRPr="00391500">
        <w:rPr>
          <w:b/>
          <w:bCs/>
          <w:color w:val="000000"/>
          <w:sz w:val="22"/>
          <w:szCs w:val="22"/>
          <w:u w:val="single"/>
        </w:rPr>
        <w:t>Eligible Account</w:t>
      </w:r>
      <w:r w:rsidRPr="00391500">
        <w:rPr>
          <w:bCs/>
          <w:color w:val="000000"/>
          <w:sz w:val="22"/>
          <w:szCs w:val="22"/>
        </w:rPr>
        <w:t xml:space="preserve">” </w:t>
      </w:r>
      <w:r w:rsidR="004612C2" w:rsidRPr="00391500">
        <w:rPr>
          <w:bCs/>
          <w:color w:val="000000"/>
          <w:sz w:val="22"/>
          <w:szCs w:val="22"/>
        </w:rPr>
        <w:t>shall mean a separate and identifiable account</w:t>
      </w:r>
      <w:r w:rsidR="00EC1274" w:rsidRPr="00391500">
        <w:rPr>
          <w:bCs/>
          <w:color w:val="000000"/>
          <w:sz w:val="22"/>
          <w:szCs w:val="22"/>
        </w:rPr>
        <w:t>, segregated</w:t>
      </w:r>
      <w:r w:rsidR="004612C2" w:rsidRPr="00391500">
        <w:rPr>
          <w:bCs/>
          <w:color w:val="000000"/>
          <w:sz w:val="22"/>
          <w:szCs w:val="22"/>
        </w:rPr>
        <w:t xml:space="preserve"> from all other funds held by the holding institution that is either (i) an account or accounts maintained with a federal or state-chartered depository institution or trust company which complies with the definition of Eligible Institution or (ii) a segregated trust account or accounts maintained with a federal or state chartered depository institution or trust company acting in its fiduciary capacity which, in the case of a state chartered depository institution or trust company, is subject to regulations substantially similar to 12 C.F.R. § 9.10(b), having in either case a combined capital and surplus of at least $50,000,000 and subject to supervision or examination by federal and state authority.  An Eligible Account will not be evidenced by a certificate of deposit, passbook or other instrument.</w:t>
      </w:r>
    </w:p>
    <w:p w:rsidR="00960CA4" w:rsidRPr="00391500" w:rsidRDefault="00960CA4" w:rsidP="00C57599">
      <w:pPr>
        <w:shd w:val="clear" w:color="auto" w:fill="FFFFFF"/>
        <w:spacing w:after="240"/>
        <w:ind w:firstLine="1440"/>
        <w:jc w:val="both"/>
        <w:rPr>
          <w:b/>
          <w:bCs/>
          <w:color w:val="000000"/>
          <w:sz w:val="22"/>
          <w:szCs w:val="22"/>
        </w:rPr>
      </w:pPr>
      <w:r w:rsidRPr="00391500">
        <w:rPr>
          <w:bCs/>
          <w:color w:val="000000"/>
          <w:sz w:val="22"/>
          <w:szCs w:val="22"/>
        </w:rPr>
        <w:t>“</w:t>
      </w:r>
      <w:r w:rsidRPr="00391500">
        <w:rPr>
          <w:b/>
          <w:bCs/>
          <w:color w:val="000000"/>
          <w:sz w:val="22"/>
          <w:szCs w:val="22"/>
          <w:u w:val="single"/>
        </w:rPr>
        <w:t>Eligible Institution</w:t>
      </w:r>
      <w:r w:rsidRPr="00391500">
        <w:rPr>
          <w:bCs/>
          <w:color w:val="000000"/>
          <w:sz w:val="22"/>
          <w:szCs w:val="22"/>
        </w:rPr>
        <w:t>” means (i) a federal or state chartered depository institution or trust company whose commercial paper, short-term debt obligations or other short-term deposits are rated at least “A</w:t>
      </w:r>
      <w:r w:rsidRPr="00391500">
        <w:rPr>
          <w:bCs/>
          <w:color w:val="000000"/>
          <w:sz w:val="22"/>
          <w:szCs w:val="22"/>
        </w:rPr>
        <w:noBreakHyphen/>
        <w:t>1” by S&amp;P, at least “P1” by Moody’s and at least “F</w:t>
      </w:r>
      <w:r w:rsidRPr="00391500">
        <w:rPr>
          <w:bCs/>
          <w:color w:val="000000"/>
          <w:sz w:val="22"/>
          <w:szCs w:val="22"/>
        </w:rPr>
        <w:noBreakHyphen/>
        <w:t>1+” by Fitch if the deposits in the Eligible Account are to be held for thirty (30) days or less, or (ii) a federal or state-chartered depository institution or trust company whose long-term unsecured debt obligations are rated at least “AA” by S&amp;P, at least “Aa3” by Moody’s and at least “AA” by Fitch if the deposits in the Eligible Account are to be held for more than thirty (30) days, or (iii</w:t>
      </w:r>
      <w:r w:rsidR="007266AB" w:rsidRPr="00391500">
        <w:rPr>
          <w:bCs/>
          <w:color w:val="000000"/>
          <w:sz w:val="22"/>
          <w:szCs w:val="22"/>
        </w:rPr>
        <w:t xml:space="preserve">) </w:t>
      </w:r>
      <w:r w:rsidR="009A31E2">
        <w:rPr>
          <w:bCs/>
          <w:color w:val="000000"/>
          <w:sz w:val="22"/>
          <w:szCs w:val="22"/>
        </w:rPr>
        <w:t>Truist</w:t>
      </w:r>
      <w:r w:rsidRPr="00391500">
        <w:rPr>
          <w:bCs/>
          <w:color w:val="000000"/>
          <w:sz w:val="22"/>
          <w:szCs w:val="22"/>
        </w:rPr>
        <w:t xml:space="preserve"> </w:t>
      </w:r>
      <w:r w:rsidR="00C729E6" w:rsidRPr="00391500">
        <w:rPr>
          <w:bCs/>
          <w:color w:val="000000"/>
          <w:sz w:val="22"/>
          <w:szCs w:val="22"/>
        </w:rPr>
        <w:t>Bank</w:t>
      </w:r>
      <w:r w:rsidRPr="00391500">
        <w:rPr>
          <w:bCs/>
          <w:color w:val="000000"/>
          <w:sz w:val="22"/>
          <w:szCs w:val="22"/>
        </w:rPr>
        <w:t xml:space="preserve">.  </w:t>
      </w:r>
    </w:p>
    <w:p w:rsidR="00960CA4" w:rsidRPr="00391500" w:rsidRDefault="00960CA4">
      <w:pPr>
        <w:shd w:val="clear" w:color="auto" w:fill="FFFFFF"/>
        <w:spacing w:after="240"/>
        <w:ind w:firstLine="1440"/>
        <w:jc w:val="both"/>
        <w:rPr>
          <w:color w:val="000000"/>
          <w:sz w:val="22"/>
          <w:szCs w:val="22"/>
        </w:rPr>
      </w:pPr>
      <w:r w:rsidRPr="00391500">
        <w:rPr>
          <w:b/>
          <w:bCs/>
          <w:color w:val="000000"/>
          <w:sz w:val="22"/>
          <w:szCs w:val="22"/>
        </w:rPr>
        <w:t>“</w:t>
      </w:r>
      <w:r w:rsidRPr="00391500">
        <w:rPr>
          <w:b/>
          <w:bCs/>
          <w:color w:val="000000"/>
          <w:sz w:val="22"/>
          <w:szCs w:val="22"/>
          <w:u w:val="single"/>
        </w:rPr>
        <w:t>Loan</w:t>
      </w:r>
      <w:r w:rsidR="004A309F" w:rsidRPr="00391500">
        <w:rPr>
          <w:b/>
          <w:bCs/>
          <w:color w:val="000000"/>
          <w:sz w:val="22"/>
          <w:szCs w:val="22"/>
        </w:rPr>
        <w:t>”</w:t>
      </w:r>
      <w:r w:rsidRPr="00391500">
        <w:rPr>
          <w:b/>
          <w:bCs/>
          <w:color w:val="000000"/>
          <w:sz w:val="22"/>
          <w:szCs w:val="22"/>
        </w:rPr>
        <w:t xml:space="preserve"> </w:t>
      </w:r>
      <w:r w:rsidRPr="00391500">
        <w:rPr>
          <w:color w:val="000000"/>
          <w:sz w:val="22"/>
          <w:szCs w:val="22"/>
        </w:rPr>
        <w:t xml:space="preserve">shall have the meaning set forth in the </w:t>
      </w:r>
      <w:r w:rsidRPr="00391500">
        <w:rPr>
          <w:color w:val="000000"/>
          <w:sz w:val="22"/>
          <w:szCs w:val="22"/>
          <w:u w:val="single"/>
        </w:rPr>
        <w:t>Recitals</w:t>
      </w:r>
      <w:r w:rsidRPr="00391500">
        <w:rPr>
          <w:color w:val="000000"/>
          <w:sz w:val="22"/>
          <w:szCs w:val="22"/>
        </w:rPr>
        <w:t xml:space="preserve"> hereto.</w:t>
      </w:r>
    </w:p>
    <w:p w:rsidR="00960CA4" w:rsidRPr="00391500" w:rsidRDefault="00960CA4">
      <w:pPr>
        <w:shd w:val="clear" w:color="auto" w:fill="FFFFFF"/>
        <w:spacing w:after="240"/>
        <w:ind w:firstLine="1440"/>
        <w:jc w:val="both"/>
        <w:rPr>
          <w:color w:val="000000"/>
          <w:sz w:val="22"/>
          <w:szCs w:val="22"/>
        </w:rPr>
      </w:pPr>
      <w:r w:rsidRPr="00391500">
        <w:rPr>
          <w:b/>
          <w:bCs/>
          <w:color w:val="000000"/>
          <w:sz w:val="22"/>
          <w:szCs w:val="22"/>
        </w:rPr>
        <w:t>“</w:t>
      </w:r>
      <w:r w:rsidRPr="00391500">
        <w:rPr>
          <w:b/>
          <w:bCs/>
          <w:color w:val="000000"/>
          <w:sz w:val="22"/>
          <w:szCs w:val="22"/>
          <w:u w:val="single"/>
        </w:rPr>
        <w:t xml:space="preserve">Loan </w:t>
      </w:r>
      <w:proofErr w:type="gramStart"/>
      <w:r w:rsidRPr="00391500">
        <w:rPr>
          <w:b/>
          <w:bCs/>
          <w:color w:val="000000"/>
          <w:sz w:val="22"/>
          <w:szCs w:val="22"/>
          <w:u w:val="single"/>
        </w:rPr>
        <w:t xml:space="preserve">Agreement </w:t>
      </w:r>
      <w:r w:rsidR="004A309F" w:rsidRPr="00391500">
        <w:rPr>
          <w:b/>
          <w:bCs/>
          <w:color w:val="000000"/>
          <w:sz w:val="22"/>
          <w:szCs w:val="22"/>
        </w:rPr>
        <w:t>”</w:t>
      </w:r>
      <w:proofErr w:type="gramEnd"/>
      <w:r w:rsidRPr="00391500">
        <w:rPr>
          <w:b/>
          <w:bCs/>
          <w:color w:val="000000"/>
          <w:sz w:val="22"/>
          <w:szCs w:val="22"/>
        </w:rPr>
        <w:t xml:space="preserve"> </w:t>
      </w:r>
      <w:r w:rsidRPr="00391500">
        <w:rPr>
          <w:color w:val="000000"/>
          <w:sz w:val="22"/>
          <w:szCs w:val="22"/>
        </w:rPr>
        <w:t xml:space="preserve">shall have the meaning set forth in the </w:t>
      </w:r>
      <w:r w:rsidRPr="00391500">
        <w:rPr>
          <w:color w:val="000000"/>
          <w:sz w:val="22"/>
          <w:szCs w:val="22"/>
          <w:u w:val="single"/>
        </w:rPr>
        <w:t>Recitals</w:t>
      </w:r>
      <w:r w:rsidRPr="00391500">
        <w:rPr>
          <w:color w:val="000000"/>
          <w:sz w:val="22"/>
          <w:szCs w:val="22"/>
        </w:rPr>
        <w:t xml:space="preserve"> hereto. </w:t>
      </w:r>
    </w:p>
    <w:p w:rsidR="00C57599" w:rsidRPr="00391500" w:rsidRDefault="001A1C7F" w:rsidP="00EF2C0D">
      <w:pPr>
        <w:shd w:val="clear" w:color="auto" w:fill="FFFFFF"/>
        <w:spacing w:after="240"/>
        <w:ind w:firstLine="1440"/>
        <w:jc w:val="both"/>
        <w:rPr>
          <w:b/>
          <w:bCs/>
          <w:color w:val="000000"/>
          <w:sz w:val="22"/>
          <w:szCs w:val="22"/>
        </w:rPr>
      </w:pPr>
      <w:r w:rsidRPr="00391500">
        <w:rPr>
          <w:b/>
          <w:bCs/>
          <w:color w:val="000000"/>
          <w:sz w:val="22"/>
          <w:szCs w:val="22"/>
        </w:rPr>
        <w:lastRenderedPageBreak/>
        <w:t>[</w:t>
      </w:r>
      <w:r w:rsidR="00960CA4" w:rsidRPr="00391500">
        <w:rPr>
          <w:b/>
          <w:bCs/>
          <w:color w:val="000000"/>
          <w:sz w:val="22"/>
          <w:szCs w:val="22"/>
        </w:rPr>
        <w:t>“</w:t>
      </w:r>
      <w:r w:rsidR="00960CA4" w:rsidRPr="00391500">
        <w:rPr>
          <w:b/>
          <w:bCs/>
          <w:color w:val="000000"/>
          <w:sz w:val="22"/>
          <w:szCs w:val="22"/>
          <w:u w:val="single"/>
        </w:rPr>
        <w:t>Lockbox</w:t>
      </w:r>
      <w:proofErr w:type="gramStart"/>
      <w:r w:rsidR="004A309F" w:rsidRPr="00391500">
        <w:rPr>
          <w:b/>
          <w:bCs/>
          <w:color w:val="000000"/>
          <w:sz w:val="22"/>
          <w:szCs w:val="22"/>
        </w:rPr>
        <w:t>”</w:t>
      </w:r>
      <w:r w:rsidR="00960CA4" w:rsidRPr="00391500">
        <w:rPr>
          <w:b/>
          <w:bCs/>
          <w:color w:val="000000"/>
          <w:sz w:val="22"/>
          <w:szCs w:val="22"/>
        </w:rPr>
        <w:t xml:space="preserve">  shall</w:t>
      </w:r>
      <w:proofErr w:type="gramEnd"/>
      <w:r w:rsidR="00EF2C0D">
        <w:rPr>
          <w:b/>
          <w:bCs/>
          <w:color w:val="000000"/>
          <w:sz w:val="22"/>
          <w:szCs w:val="22"/>
        </w:rPr>
        <w:t xml:space="preserve"> mean any post office box</w:t>
      </w:r>
      <w:r w:rsidR="00EF2C0D" w:rsidRPr="00391500">
        <w:rPr>
          <w:b/>
          <w:sz w:val="22"/>
          <w:szCs w:val="22"/>
        </w:rPr>
        <w:t xml:space="preserve"> linked to the Collections Account</w:t>
      </w:r>
      <w:r w:rsidR="00EF2C0D">
        <w:rPr>
          <w:b/>
          <w:bCs/>
          <w:color w:val="000000"/>
          <w:sz w:val="22"/>
          <w:szCs w:val="22"/>
        </w:rPr>
        <w:t>.</w:t>
      </w:r>
      <w:r w:rsidRPr="00391500">
        <w:rPr>
          <w:b/>
          <w:bCs/>
          <w:color w:val="000000"/>
          <w:sz w:val="22"/>
          <w:szCs w:val="22"/>
        </w:rPr>
        <w:t>]</w:t>
      </w:r>
    </w:p>
    <w:p w:rsidR="00C57599" w:rsidRDefault="00C57599" w:rsidP="00C57599">
      <w:pPr>
        <w:shd w:val="clear" w:color="auto" w:fill="FFFFFF"/>
        <w:spacing w:after="240"/>
        <w:ind w:firstLine="1440"/>
        <w:jc w:val="both"/>
        <w:rPr>
          <w:color w:val="000000"/>
          <w:sz w:val="22"/>
          <w:szCs w:val="22"/>
        </w:rPr>
      </w:pPr>
      <w:r w:rsidRPr="00391500">
        <w:rPr>
          <w:b/>
          <w:bCs/>
          <w:color w:val="000000"/>
          <w:sz w:val="22"/>
          <w:szCs w:val="22"/>
        </w:rPr>
        <w:t>“</w:t>
      </w:r>
      <w:r w:rsidRPr="00391500">
        <w:rPr>
          <w:b/>
          <w:bCs/>
          <w:color w:val="000000"/>
          <w:sz w:val="22"/>
          <w:szCs w:val="22"/>
          <w:u w:val="single"/>
        </w:rPr>
        <w:t>Management Agreement</w:t>
      </w:r>
      <w:r w:rsidR="004A309F" w:rsidRPr="00391500">
        <w:rPr>
          <w:b/>
          <w:bCs/>
          <w:color w:val="000000"/>
          <w:sz w:val="22"/>
          <w:szCs w:val="22"/>
        </w:rPr>
        <w:t>”</w:t>
      </w:r>
      <w:r w:rsidRPr="00391500">
        <w:rPr>
          <w:b/>
          <w:bCs/>
          <w:color w:val="000000"/>
          <w:sz w:val="22"/>
          <w:szCs w:val="22"/>
        </w:rPr>
        <w:t xml:space="preserve"> </w:t>
      </w:r>
      <w:r w:rsidRPr="00391500">
        <w:rPr>
          <w:color w:val="000000"/>
          <w:sz w:val="22"/>
          <w:szCs w:val="22"/>
        </w:rPr>
        <w:t xml:space="preserve">shall have the meaning set forth in the </w:t>
      </w:r>
      <w:r w:rsidRPr="00391500">
        <w:rPr>
          <w:color w:val="000000"/>
          <w:sz w:val="22"/>
          <w:szCs w:val="22"/>
          <w:u w:val="single"/>
        </w:rPr>
        <w:t>Recitals</w:t>
      </w:r>
      <w:r w:rsidRPr="00391500">
        <w:rPr>
          <w:color w:val="000000"/>
          <w:sz w:val="22"/>
          <w:szCs w:val="22"/>
        </w:rPr>
        <w:t xml:space="preserve"> hereto. </w:t>
      </w:r>
    </w:p>
    <w:p w:rsidR="0027218B" w:rsidRPr="0027218B" w:rsidRDefault="0027218B" w:rsidP="00C57599">
      <w:pPr>
        <w:shd w:val="clear" w:color="auto" w:fill="FFFFFF"/>
        <w:spacing w:after="240"/>
        <w:ind w:firstLine="1440"/>
        <w:jc w:val="both"/>
        <w:rPr>
          <w:bCs/>
          <w:color w:val="000000"/>
          <w:sz w:val="22"/>
          <w:szCs w:val="22"/>
        </w:rPr>
      </w:pPr>
      <w:r w:rsidRPr="00391500">
        <w:rPr>
          <w:b/>
          <w:bCs/>
          <w:color w:val="000000"/>
          <w:sz w:val="22"/>
          <w:szCs w:val="22"/>
        </w:rPr>
        <w:t>“</w:t>
      </w:r>
      <w:r>
        <w:rPr>
          <w:b/>
          <w:bCs/>
          <w:color w:val="000000"/>
          <w:sz w:val="22"/>
          <w:szCs w:val="22"/>
          <w:u w:val="single"/>
        </w:rPr>
        <w:t>Master Disbursement Sweep Account</w:t>
      </w:r>
      <w:r w:rsidRPr="00391500">
        <w:rPr>
          <w:b/>
          <w:bCs/>
          <w:color w:val="000000"/>
          <w:sz w:val="22"/>
          <w:szCs w:val="22"/>
        </w:rPr>
        <w:t>”</w:t>
      </w:r>
      <w:r w:rsidRPr="00391500">
        <w:rPr>
          <w:bCs/>
          <w:color w:val="000000"/>
          <w:sz w:val="22"/>
          <w:szCs w:val="22"/>
        </w:rPr>
        <w:t xml:space="preserve"> shall have the meaning set forth in Section 3(c) hereof.</w:t>
      </w:r>
    </w:p>
    <w:p w:rsidR="00960CA4" w:rsidRPr="00391500" w:rsidRDefault="00C57599">
      <w:pPr>
        <w:shd w:val="clear" w:color="auto" w:fill="FFFFFF"/>
        <w:spacing w:after="240"/>
        <w:ind w:firstLine="1440"/>
        <w:jc w:val="both"/>
        <w:rPr>
          <w:sz w:val="22"/>
          <w:szCs w:val="22"/>
        </w:rPr>
      </w:pPr>
      <w:r w:rsidRPr="00391500">
        <w:rPr>
          <w:b/>
          <w:bCs/>
          <w:color w:val="000000"/>
          <w:sz w:val="22"/>
          <w:szCs w:val="22"/>
        </w:rPr>
        <w:t xml:space="preserve"> </w:t>
      </w:r>
      <w:r w:rsidR="00960CA4" w:rsidRPr="00391500">
        <w:rPr>
          <w:b/>
          <w:bCs/>
          <w:color w:val="000000"/>
          <w:sz w:val="22"/>
          <w:szCs w:val="22"/>
        </w:rPr>
        <w:t>“</w:t>
      </w:r>
      <w:r w:rsidR="00960CA4" w:rsidRPr="00391500">
        <w:rPr>
          <w:b/>
          <w:bCs/>
          <w:color w:val="000000"/>
          <w:sz w:val="22"/>
          <w:szCs w:val="22"/>
          <w:u w:val="single"/>
        </w:rPr>
        <w:t>Notice</w:t>
      </w:r>
      <w:r w:rsidR="004A309F" w:rsidRPr="00391500">
        <w:rPr>
          <w:b/>
          <w:bCs/>
          <w:color w:val="000000"/>
          <w:sz w:val="22"/>
          <w:szCs w:val="22"/>
        </w:rPr>
        <w:t>”</w:t>
      </w:r>
      <w:r w:rsidR="00960CA4" w:rsidRPr="00391500">
        <w:rPr>
          <w:b/>
          <w:bCs/>
          <w:color w:val="000000"/>
          <w:sz w:val="22"/>
          <w:szCs w:val="22"/>
        </w:rPr>
        <w:t xml:space="preserve"> </w:t>
      </w:r>
      <w:r w:rsidR="00960CA4" w:rsidRPr="00391500">
        <w:rPr>
          <w:color w:val="000000"/>
          <w:sz w:val="22"/>
          <w:szCs w:val="22"/>
        </w:rPr>
        <w:t xml:space="preserve">shall have the meaning set forth in </w:t>
      </w:r>
      <w:r w:rsidR="000814A9" w:rsidRPr="00391500">
        <w:rPr>
          <w:color w:val="000000"/>
          <w:sz w:val="22"/>
          <w:szCs w:val="22"/>
          <w:u w:val="single"/>
        </w:rPr>
        <w:t>Section 20(d</w:t>
      </w:r>
      <w:r w:rsidR="00960CA4" w:rsidRPr="00391500">
        <w:rPr>
          <w:color w:val="000000"/>
          <w:sz w:val="22"/>
          <w:szCs w:val="22"/>
          <w:u w:val="single"/>
        </w:rPr>
        <w:t>)</w:t>
      </w:r>
      <w:r w:rsidR="00960CA4" w:rsidRPr="00391500">
        <w:rPr>
          <w:color w:val="000000"/>
          <w:sz w:val="22"/>
          <w:szCs w:val="22"/>
        </w:rPr>
        <w:t xml:space="preserve"> hereof.</w:t>
      </w:r>
    </w:p>
    <w:p w:rsidR="00960CA4" w:rsidRPr="00391500" w:rsidRDefault="00960CA4">
      <w:pPr>
        <w:shd w:val="clear" w:color="auto" w:fill="FFFFFF"/>
        <w:spacing w:after="240"/>
        <w:ind w:firstLine="1440"/>
        <w:jc w:val="both"/>
        <w:rPr>
          <w:sz w:val="22"/>
          <w:szCs w:val="22"/>
        </w:rPr>
      </w:pPr>
      <w:r w:rsidRPr="00391500">
        <w:rPr>
          <w:b/>
          <w:bCs/>
          <w:color w:val="000000"/>
          <w:sz w:val="22"/>
          <w:szCs w:val="22"/>
        </w:rPr>
        <w:t>“</w:t>
      </w:r>
      <w:r w:rsidRPr="00391500">
        <w:rPr>
          <w:b/>
          <w:bCs/>
          <w:color w:val="000000"/>
          <w:sz w:val="22"/>
          <w:szCs w:val="22"/>
          <w:u w:val="single"/>
        </w:rPr>
        <w:t>Operating Account</w:t>
      </w:r>
      <w:r w:rsidR="004A309F" w:rsidRPr="00391500">
        <w:rPr>
          <w:b/>
          <w:bCs/>
          <w:color w:val="000000"/>
          <w:sz w:val="22"/>
          <w:szCs w:val="22"/>
        </w:rPr>
        <w:t>”</w:t>
      </w:r>
      <w:r w:rsidRPr="00391500">
        <w:rPr>
          <w:b/>
          <w:bCs/>
          <w:color w:val="000000"/>
          <w:sz w:val="22"/>
          <w:szCs w:val="22"/>
        </w:rPr>
        <w:t xml:space="preserve"> </w:t>
      </w:r>
      <w:r w:rsidR="00222C7E" w:rsidRPr="00391500">
        <w:rPr>
          <w:color w:val="000000"/>
          <w:sz w:val="22"/>
          <w:szCs w:val="22"/>
        </w:rPr>
        <w:t xml:space="preserve">shall mean Borrower’s account with </w:t>
      </w:r>
      <w:r w:rsidR="00C729E6" w:rsidRPr="00391500">
        <w:rPr>
          <w:color w:val="000000"/>
          <w:sz w:val="22"/>
          <w:szCs w:val="22"/>
        </w:rPr>
        <w:t>Depository Bank</w:t>
      </w:r>
      <w:r w:rsidR="00222C7E" w:rsidRPr="00391500">
        <w:rPr>
          <w:color w:val="000000"/>
          <w:sz w:val="22"/>
          <w:szCs w:val="22"/>
        </w:rPr>
        <w:t xml:space="preserve"> (Account No.____________).</w:t>
      </w:r>
    </w:p>
    <w:p w:rsidR="00960CA4" w:rsidRPr="00391500" w:rsidRDefault="00960CA4" w:rsidP="00C57599">
      <w:pPr>
        <w:shd w:val="clear" w:color="auto" w:fill="FFFFFF"/>
        <w:spacing w:after="240"/>
        <w:ind w:firstLine="1440"/>
        <w:jc w:val="both"/>
        <w:rPr>
          <w:sz w:val="22"/>
          <w:szCs w:val="22"/>
        </w:rPr>
      </w:pPr>
      <w:r w:rsidRPr="00391500">
        <w:rPr>
          <w:b/>
          <w:sz w:val="22"/>
          <w:szCs w:val="22"/>
        </w:rPr>
        <w:t>“</w:t>
      </w:r>
      <w:r w:rsidRPr="00391500">
        <w:rPr>
          <w:b/>
          <w:sz w:val="22"/>
          <w:szCs w:val="22"/>
          <w:u w:val="single"/>
        </w:rPr>
        <w:t>Operating Expenses</w:t>
      </w:r>
      <w:r w:rsidR="004A309F" w:rsidRPr="00391500">
        <w:rPr>
          <w:b/>
          <w:sz w:val="22"/>
          <w:szCs w:val="22"/>
        </w:rPr>
        <w:t>”</w:t>
      </w:r>
      <w:r w:rsidRPr="00391500">
        <w:rPr>
          <w:b/>
          <w:sz w:val="22"/>
          <w:szCs w:val="22"/>
        </w:rPr>
        <w:t xml:space="preserve"> </w:t>
      </w:r>
      <w:r w:rsidRPr="00391500">
        <w:rPr>
          <w:sz w:val="22"/>
          <w:szCs w:val="22"/>
        </w:rPr>
        <w:t>shall</w:t>
      </w:r>
      <w:r w:rsidR="00024524">
        <w:rPr>
          <w:sz w:val="22"/>
          <w:szCs w:val="22"/>
        </w:rPr>
        <w:t xml:space="preserve"> mean, for such period,</w:t>
      </w:r>
      <w:r w:rsidRPr="00391500">
        <w:rPr>
          <w:sz w:val="22"/>
          <w:szCs w:val="22"/>
        </w:rPr>
        <w:t xml:space="preserve"> budgeted third party expenses to operate and maintain the Property (including any property management fees </w:t>
      </w:r>
      <w:r w:rsidRPr="00391500">
        <w:rPr>
          <w:bCs/>
          <w:sz w:val="22"/>
          <w:szCs w:val="22"/>
          <w:shd w:val="clear" w:color="auto" w:fill="FFFFFF"/>
        </w:rPr>
        <w:t>payable to a Person not an Affiliate of the Borrower</w:t>
      </w:r>
      <w:r w:rsidRPr="00391500">
        <w:rPr>
          <w:sz w:val="22"/>
          <w:szCs w:val="22"/>
        </w:rPr>
        <w:t>)</w:t>
      </w:r>
      <w:r w:rsidR="006D17E6">
        <w:rPr>
          <w:sz w:val="22"/>
          <w:szCs w:val="22"/>
        </w:rPr>
        <w:t xml:space="preserve">, approved by </w:t>
      </w:r>
      <w:r w:rsidR="00721E54">
        <w:rPr>
          <w:sz w:val="22"/>
          <w:szCs w:val="22"/>
        </w:rPr>
        <w:t>Lender</w:t>
      </w:r>
      <w:r w:rsidR="00024524">
        <w:rPr>
          <w:sz w:val="22"/>
          <w:szCs w:val="22"/>
        </w:rPr>
        <w:t>.</w:t>
      </w:r>
    </w:p>
    <w:p w:rsidR="00960CA4" w:rsidRPr="00391500" w:rsidRDefault="00960CA4" w:rsidP="00405F20">
      <w:pPr>
        <w:pStyle w:val="Para5S"/>
        <w:rPr>
          <w:sz w:val="22"/>
          <w:szCs w:val="22"/>
        </w:rPr>
      </w:pPr>
      <w:r w:rsidRPr="00391500">
        <w:rPr>
          <w:sz w:val="22"/>
          <w:szCs w:val="22"/>
        </w:rPr>
        <w:tab/>
        <w:t>“</w:t>
      </w:r>
      <w:r w:rsidRPr="00391500">
        <w:rPr>
          <w:b/>
          <w:sz w:val="22"/>
          <w:szCs w:val="22"/>
          <w:u w:val="single"/>
        </w:rPr>
        <w:t>Rents</w:t>
      </w:r>
      <w:r w:rsidR="00C82631" w:rsidRPr="00391500">
        <w:rPr>
          <w:sz w:val="22"/>
          <w:szCs w:val="22"/>
        </w:rPr>
        <w:t>”</w:t>
      </w:r>
      <w:r w:rsidRPr="00391500">
        <w:rPr>
          <w:sz w:val="22"/>
          <w:szCs w:val="22"/>
        </w:rPr>
        <w:t xml:space="preserve"> shall </w:t>
      </w:r>
      <w:r w:rsidR="00C57599" w:rsidRPr="00391500">
        <w:rPr>
          <w:sz w:val="22"/>
          <w:szCs w:val="22"/>
        </w:rPr>
        <w:t xml:space="preserve">have the meaning assigned thereto in the </w:t>
      </w:r>
      <w:r w:rsidR="00EC1274" w:rsidRPr="00391500">
        <w:rPr>
          <w:b/>
          <w:sz w:val="22"/>
          <w:szCs w:val="22"/>
        </w:rPr>
        <w:t>[Assignments of Rents and Leases</w:t>
      </w:r>
      <w:proofErr w:type="gramStart"/>
      <w:r w:rsidR="00EC1274" w:rsidRPr="00391500">
        <w:rPr>
          <w:b/>
          <w:sz w:val="22"/>
          <w:szCs w:val="22"/>
        </w:rPr>
        <w:t>][</w:t>
      </w:r>
      <w:proofErr w:type="gramEnd"/>
      <w:r w:rsidR="00EC1274" w:rsidRPr="00391500">
        <w:rPr>
          <w:b/>
          <w:sz w:val="22"/>
          <w:szCs w:val="22"/>
        </w:rPr>
        <w:t>Loan Agreement]</w:t>
      </w:r>
      <w:r w:rsidR="00EC1274" w:rsidRPr="00391500">
        <w:rPr>
          <w:sz w:val="22"/>
          <w:szCs w:val="22"/>
        </w:rPr>
        <w:t>.</w:t>
      </w:r>
    </w:p>
    <w:p w:rsidR="00960CA4" w:rsidRPr="00391500" w:rsidRDefault="0027218B">
      <w:pPr>
        <w:shd w:val="clear" w:color="auto" w:fill="FFFFFF"/>
        <w:spacing w:after="240"/>
        <w:ind w:firstLine="1440"/>
        <w:jc w:val="both"/>
        <w:rPr>
          <w:color w:val="000000"/>
          <w:sz w:val="22"/>
          <w:szCs w:val="22"/>
        </w:rPr>
      </w:pPr>
      <w:r w:rsidRPr="00391500">
        <w:rPr>
          <w:b/>
          <w:bCs/>
          <w:color w:val="000000"/>
          <w:sz w:val="22"/>
          <w:szCs w:val="22"/>
        </w:rPr>
        <w:t xml:space="preserve"> </w:t>
      </w:r>
      <w:r w:rsidR="00960CA4" w:rsidRPr="00391500">
        <w:rPr>
          <w:b/>
          <w:bCs/>
          <w:color w:val="000000"/>
          <w:sz w:val="22"/>
          <w:szCs w:val="22"/>
        </w:rPr>
        <w:t>“</w:t>
      </w:r>
      <w:r w:rsidR="00960CA4" w:rsidRPr="00391500">
        <w:rPr>
          <w:b/>
          <w:bCs/>
          <w:color w:val="000000"/>
          <w:sz w:val="22"/>
          <w:szCs w:val="22"/>
          <w:u w:val="single"/>
        </w:rPr>
        <w:t>Tenant Direction Letter</w:t>
      </w:r>
      <w:r w:rsidR="00C82631" w:rsidRPr="00391500">
        <w:rPr>
          <w:b/>
          <w:bCs/>
          <w:color w:val="000000"/>
          <w:sz w:val="22"/>
          <w:szCs w:val="22"/>
        </w:rPr>
        <w:t>”</w:t>
      </w:r>
      <w:r w:rsidR="00960CA4" w:rsidRPr="00391500">
        <w:rPr>
          <w:b/>
          <w:bCs/>
          <w:color w:val="000000"/>
          <w:sz w:val="22"/>
          <w:szCs w:val="22"/>
        </w:rPr>
        <w:t xml:space="preserve"> </w:t>
      </w:r>
      <w:r w:rsidR="00960CA4" w:rsidRPr="00391500">
        <w:rPr>
          <w:color w:val="000000"/>
          <w:sz w:val="22"/>
          <w:szCs w:val="22"/>
        </w:rPr>
        <w:t xml:space="preserve">shall the meaning set forth in </w:t>
      </w:r>
      <w:r w:rsidR="00960CA4" w:rsidRPr="00391500">
        <w:rPr>
          <w:color w:val="000000"/>
          <w:sz w:val="22"/>
          <w:szCs w:val="22"/>
          <w:u w:val="single"/>
        </w:rPr>
        <w:t>Section 4(a)</w:t>
      </w:r>
      <w:r w:rsidR="00960CA4" w:rsidRPr="00391500">
        <w:rPr>
          <w:color w:val="000000"/>
          <w:sz w:val="22"/>
          <w:szCs w:val="22"/>
        </w:rPr>
        <w:t xml:space="preserve"> hereof.</w:t>
      </w:r>
    </w:p>
    <w:p w:rsidR="00960CA4" w:rsidRPr="00391500" w:rsidRDefault="00960CA4">
      <w:pPr>
        <w:shd w:val="clear" w:color="auto" w:fill="FFFFFF"/>
        <w:spacing w:after="240"/>
        <w:ind w:firstLine="1440"/>
        <w:jc w:val="both"/>
        <w:rPr>
          <w:sz w:val="22"/>
          <w:szCs w:val="22"/>
        </w:rPr>
      </w:pPr>
      <w:r w:rsidRPr="00391500">
        <w:rPr>
          <w:b/>
          <w:color w:val="000000"/>
          <w:sz w:val="22"/>
          <w:szCs w:val="22"/>
        </w:rPr>
        <w:t>“</w:t>
      </w:r>
      <w:r w:rsidRPr="00391500">
        <w:rPr>
          <w:b/>
          <w:color w:val="000000"/>
          <w:sz w:val="22"/>
          <w:szCs w:val="22"/>
          <w:u w:val="single"/>
        </w:rPr>
        <w:t>UCC</w:t>
      </w:r>
      <w:r w:rsidRPr="00391500">
        <w:rPr>
          <w:b/>
          <w:color w:val="000000"/>
          <w:sz w:val="22"/>
          <w:szCs w:val="22"/>
        </w:rPr>
        <w:t>”</w:t>
      </w:r>
      <w:r w:rsidRPr="00391500">
        <w:rPr>
          <w:color w:val="000000"/>
          <w:sz w:val="22"/>
          <w:szCs w:val="22"/>
        </w:rPr>
        <w:t xml:space="preserve"> shall </w:t>
      </w:r>
      <w:r w:rsidR="00024524">
        <w:rPr>
          <w:color w:val="000000"/>
          <w:sz w:val="22"/>
          <w:szCs w:val="22"/>
        </w:rPr>
        <w:t>mean the Uniform Commercial Code as in effect in the State of ________.</w:t>
      </w:r>
    </w:p>
    <w:p w:rsidR="00960CA4" w:rsidRPr="00391500" w:rsidRDefault="00960CA4">
      <w:pPr>
        <w:pStyle w:val="Heading1"/>
        <w:keepNext/>
        <w:rPr>
          <w:sz w:val="22"/>
          <w:szCs w:val="22"/>
        </w:rPr>
      </w:pPr>
      <w:proofErr w:type="gramStart"/>
      <w:r w:rsidRPr="00391500">
        <w:rPr>
          <w:b/>
          <w:sz w:val="22"/>
          <w:szCs w:val="22"/>
          <w:u w:val="single"/>
        </w:rPr>
        <w:t>Security for Obligations</w:t>
      </w:r>
      <w:r w:rsidRPr="00391500">
        <w:rPr>
          <w:sz w:val="22"/>
          <w:szCs w:val="22"/>
        </w:rPr>
        <w:t>.</w:t>
      </w:r>
      <w:proofErr w:type="gramEnd"/>
    </w:p>
    <w:p w:rsidR="00960CA4" w:rsidRPr="00391500" w:rsidRDefault="00960CA4">
      <w:pPr>
        <w:pStyle w:val="Heading2"/>
        <w:keepNext/>
        <w:ind w:left="0"/>
        <w:rPr>
          <w:sz w:val="22"/>
          <w:szCs w:val="22"/>
        </w:rPr>
      </w:pPr>
      <w:r w:rsidRPr="00391500">
        <w:rPr>
          <w:sz w:val="22"/>
          <w:szCs w:val="22"/>
        </w:rPr>
        <w:t xml:space="preserve">As additional security for the full and punctual payment and performance of the Obligations, Borrower hereby sells, assigns, conveys, pledges and transfers to </w:t>
      </w:r>
      <w:r w:rsidR="005B3550">
        <w:rPr>
          <w:sz w:val="22"/>
          <w:szCs w:val="22"/>
          <w:lang w:val="en-US"/>
        </w:rPr>
        <w:t>Lender</w:t>
      </w:r>
      <w:r w:rsidRPr="00391500">
        <w:rPr>
          <w:sz w:val="22"/>
          <w:szCs w:val="22"/>
        </w:rPr>
        <w:t xml:space="preserve"> a first priority continuing security interest in and to the following property of Borrower, whether now owned or existing or hereafter acquired or arising and regardless of where located (all of the same, collectively, the </w:t>
      </w:r>
      <w:r w:rsidRPr="00391500">
        <w:rPr>
          <w:b/>
          <w:sz w:val="22"/>
          <w:szCs w:val="22"/>
        </w:rPr>
        <w:t>“</w:t>
      </w:r>
      <w:r w:rsidRPr="00391500">
        <w:rPr>
          <w:b/>
          <w:sz w:val="22"/>
          <w:szCs w:val="22"/>
          <w:u w:val="single"/>
        </w:rPr>
        <w:t>Collateral</w:t>
      </w:r>
      <w:r w:rsidRPr="00391500">
        <w:rPr>
          <w:b/>
          <w:sz w:val="22"/>
          <w:szCs w:val="22"/>
        </w:rPr>
        <w:t>”</w:t>
      </w:r>
      <w:r w:rsidRPr="00391500">
        <w:rPr>
          <w:sz w:val="22"/>
          <w:szCs w:val="22"/>
        </w:rPr>
        <w:t>):</w:t>
      </w:r>
    </w:p>
    <w:p w:rsidR="00960CA4" w:rsidRPr="00391500" w:rsidRDefault="00960CA4">
      <w:pPr>
        <w:pStyle w:val="Heading3"/>
        <w:ind w:left="0"/>
        <w:rPr>
          <w:sz w:val="22"/>
          <w:szCs w:val="22"/>
        </w:rPr>
      </w:pPr>
      <w:r w:rsidRPr="00391500">
        <w:rPr>
          <w:sz w:val="22"/>
          <w:szCs w:val="22"/>
        </w:rPr>
        <w:t xml:space="preserve">the Operating Account, and all cash, </w:t>
      </w:r>
      <w:r w:rsidR="00E15383">
        <w:rPr>
          <w:sz w:val="22"/>
          <w:szCs w:val="22"/>
          <w:lang w:val="en-US"/>
        </w:rPr>
        <w:t xml:space="preserve">funds, </w:t>
      </w:r>
      <w:r w:rsidRPr="00391500">
        <w:rPr>
          <w:sz w:val="22"/>
          <w:szCs w:val="22"/>
        </w:rPr>
        <w:t>checks, drafts, certifica</w:t>
      </w:r>
      <w:r w:rsidR="00E15383">
        <w:rPr>
          <w:sz w:val="22"/>
          <w:szCs w:val="22"/>
        </w:rPr>
        <w:t xml:space="preserve">tes and instruments, </w:t>
      </w:r>
      <w:r w:rsidR="00E15383">
        <w:rPr>
          <w:sz w:val="22"/>
          <w:szCs w:val="22"/>
          <w:lang w:val="en-US"/>
        </w:rPr>
        <w:t>items</w:t>
      </w:r>
      <w:r w:rsidRPr="00391500">
        <w:rPr>
          <w:sz w:val="22"/>
          <w:szCs w:val="22"/>
        </w:rPr>
        <w:t>,</w:t>
      </w:r>
      <w:r w:rsidR="00E15383">
        <w:rPr>
          <w:sz w:val="22"/>
          <w:szCs w:val="22"/>
          <w:lang w:val="en-US"/>
        </w:rPr>
        <w:t xml:space="preserve"> and other property</w:t>
      </w:r>
      <w:r w:rsidRPr="00391500">
        <w:rPr>
          <w:sz w:val="22"/>
          <w:szCs w:val="22"/>
        </w:rPr>
        <w:t xml:space="preserve"> from time to time deposited or held in the Ope</w:t>
      </w:r>
      <w:r w:rsidR="00405F20" w:rsidRPr="00391500">
        <w:rPr>
          <w:sz w:val="22"/>
          <w:szCs w:val="22"/>
        </w:rPr>
        <w:t>rating Account</w:t>
      </w:r>
      <w:r w:rsidR="00405F20" w:rsidRPr="00391500">
        <w:rPr>
          <w:sz w:val="22"/>
          <w:szCs w:val="22"/>
          <w:lang w:val="en-US"/>
        </w:rPr>
        <w:t>, including, without limitation, all deposits or wire transfers made to the Operating Account</w:t>
      </w:r>
      <w:r w:rsidRPr="00391500">
        <w:rPr>
          <w:sz w:val="22"/>
          <w:szCs w:val="22"/>
        </w:rPr>
        <w:t>;</w:t>
      </w:r>
    </w:p>
    <w:p w:rsidR="00960CA4" w:rsidRPr="00391500" w:rsidRDefault="00960CA4" w:rsidP="00405F20">
      <w:pPr>
        <w:pStyle w:val="Heading3"/>
        <w:ind w:left="0"/>
        <w:rPr>
          <w:sz w:val="22"/>
          <w:szCs w:val="22"/>
        </w:rPr>
      </w:pPr>
      <w:r w:rsidRPr="00391500">
        <w:rPr>
          <w:sz w:val="22"/>
          <w:szCs w:val="22"/>
        </w:rPr>
        <w:t>the Account</w:t>
      </w:r>
      <w:r w:rsidR="00405F20" w:rsidRPr="00391500">
        <w:rPr>
          <w:sz w:val="22"/>
          <w:szCs w:val="22"/>
          <w:lang w:val="en-US"/>
        </w:rPr>
        <w:t>s</w:t>
      </w:r>
      <w:r w:rsidRPr="00391500">
        <w:rPr>
          <w:sz w:val="22"/>
          <w:szCs w:val="22"/>
        </w:rPr>
        <w:t xml:space="preserve">, and all cash, </w:t>
      </w:r>
      <w:r w:rsidR="00E15383">
        <w:rPr>
          <w:sz w:val="22"/>
          <w:szCs w:val="22"/>
          <w:lang w:val="en-US"/>
        </w:rPr>
        <w:t xml:space="preserve">funds, </w:t>
      </w:r>
      <w:r w:rsidRPr="00391500">
        <w:rPr>
          <w:sz w:val="22"/>
          <w:szCs w:val="22"/>
        </w:rPr>
        <w:t>checks, drafts, certificates and instruments</w:t>
      </w:r>
      <w:r w:rsidR="00E15383">
        <w:rPr>
          <w:sz w:val="22"/>
          <w:szCs w:val="22"/>
        </w:rPr>
        <w:t xml:space="preserve">, </w:t>
      </w:r>
      <w:r w:rsidR="00E15383">
        <w:rPr>
          <w:sz w:val="22"/>
          <w:szCs w:val="22"/>
          <w:lang w:val="en-US"/>
        </w:rPr>
        <w:t>items, and other property</w:t>
      </w:r>
      <w:r w:rsidRPr="00391500">
        <w:rPr>
          <w:sz w:val="22"/>
          <w:szCs w:val="22"/>
        </w:rPr>
        <w:t xml:space="preserve"> from time to time dep</w:t>
      </w:r>
      <w:r w:rsidR="00ED4D72" w:rsidRPr="00391500">
        <w:rPr>
          <w:sz w:val="22"/>
          <w:szCs w:val="22"/>
        </w:rPr>
        <w:t>osited or held in the</w:t>
      </w:r>
      <w:r w:rsidR="00ED4D72" w:rsidRPr="00391500">
        <w:rPr>
          <w:sz w:val="22"/>
          <w:szCs w:val="22"/>
          <w:lang w:val="en-US"/>
        </w:rPr>
        <w:t xml:space="preserve"> </w:t>
      </w:r>
      <w:r w:rsidRPr="00391500">
        <w:rPr>
          <w:sz w:val="22"/>
          <w:szCs w:val="22"/>
        </w:rPr>
        <w:t>Account</w:t>
      </w:r>
      <w:r w:rsidR="00ED4D72" w:rsidRPr="00391500">
        <w:rPr>
          <w:sz w:val="22"/>
          <w:szCs w:val="22"/>
          <w:lang w:val="en-US"/>
        </w:rPr>
        <w:t>s</w:t>
      </w:r>
      <w:r w:rsidR="00405F20" w:rsidRPr="00391500">
        <w:rPr>
          <w:sz w:val="22"/>
          <w:szCs w:val="22"/>
          <w:lang w:val="en-US"/>
        </w:rPr>
        <w:t>, including, without limitation, all deposit</w:t>
      </w:r>
      <w:r w:rsidR="00ED4D72" w:rsidRPr="00391500">
        <w:rPr>
          <w:sz w:val="22"/>
          <w:szCs w:val="22"/>
          <w:lang w:val="en-US"/>
        </w:rPr>
        <w:t>s or wire transfers made to the</w:t>
      </w:r>
      <w:r w:rsidR="00405F20" w:rsidRPr="00391500">
        <w:rPr>
          <w:sz w:val="22"/>
          <w:szCs w:val="22"/>
          <w:lang w:val="en-US"/>
        </w:rPr>
        <w:t xml:space="preserve"> Account</w:t>
      </w:r>
      <w:r w:rsidR="00ED4D72" w:rsidRPr="00391500">
        <w:rPr>
          <w:sz w:val="22"/>
          <w:szCs w:val="22"/>
          <w:lang w:val="en-US"/>
        </w:rPr>
        <w:t>s</w:t>
      </w:r>
      <w:r w:rsidR="00405F20" w:rsidRPr="00391500">
        <w:rPr>
          <w:sz w:val="22"/>
          <w:szCs w:val="22"/>
        </w:rPr>
        <w:t>;</w:t>
      </w:r>
    </w:p>
    <w:p w:rsidR="00960CA4" w:rsidRPr="00391500" w:rsidRDefault="00960CA4">
      <w:pPr>
        <w:pStyle w:val="Heading3"/>
        <w:ind w:left="0"/>
        <w:rPr>
          <w:sz w:val="22"/>
          <w:szCs w:val="22"/>
        </w:rPr>
      </w:pPr>
      <w:r w:rsidRPr="00391500">
        <w:rPr>
          <w:sz w:val="22"/>
          <w:szCs w:val="22"/>
        </w:rPr>
        <w:t>all interest, dividends, cash, instruments and other property from time to time received, receivable or otherwise payable in respect of, or in exchange for, any or all of the foregoing;</w:t>
      </w:r>
    </w:p>
    <w:p w:rsidR="00960CA4" w:rsidRPr="00391500" w:rsidRDefault="00960CA4">
      <w:pPr>
        <w:pStyle w:val="Heading3"/>
        <w:ind w:left="0"/>
        <w:rPr>
          <w:sz w:val="22"/>
          <w:szCs w:val="22"/>
        </w:rPr>
      </w:pPr>
      <w:r w:rsidRPr="00391500">
        <w:rPr>
          <w:sz w:val="22"/>
          <w:szCs w:val="22"/>
        </w:rPr>
        <w:t>checks and other payment instruments (“</w:t>
      </w:r>
      <w:r w:rsidRPr="00391500">
        <w:rPr>
          <w:b/>
          <w:sz w:val="22"/>
          <w:szCs w:val="22"/>
          <w:u w:val="single"/>
        </w:rPr>
        <w:t>Checks</w:t>
      </w:r>
      <w:r w:rsidRPr="00391500">
        <w:rPr>
          <w:sz w:val="22"/>
          <w:szCs w:val="22"/>
        </w:rPr>
        <w:t xml:space="preserve">”) mailed to </w:t>
      </w:r>
      <w:r w:rsidR="001A1C7F" w:rsidRPr="00391500">
        <w:rPr>
          <w:b/>
          <w:sz w:val="22"/>
          <w:szCs w:val="22"/>
          <w:lang w:val="en-US"/>
        </w:rPr>
        <w:t>[</w:t>
      </w:r>
      <w:r w:rsidRPr="00391500">
        <w:rPr>
          <w:b/>
          <w:sz w:val="22"/>
          <w:szCs w:val="22"/>
        </w:rPr>
        <w:t>the Lockbox or</w:t>
      </w:r>
      <w:r w:rsidR="001A1C7F" w:rsidRPr="00391500">
        <w:rPr>
          <w:b/>
          <w:sz w:val="22"/>
          <w:szCs w:val="22"/>
          <w:lang w:val="en-US"/>
        </w:rPr>
        <w:t>]</w:t>
      </w:r>
      <w:r w:rsidRPr="00391500">
        <w:rPr>
          <w:sz w:val="22"/>
          <w:szCs w:val="22"/>
        </w:rPr>
        <w:t xml:space="preserve"> the Collections Account; and</w:t>
      </w:r>
    </w:p>
    <w:p w:rsidR="00960CA4" w:rsidRPr="00391500" w:rsidRDefault="00960CA4">
      <w:pPr>
        <w:pStyle w:val="Heading3"/>
        <w:ind w:left="0"/>
        <w:rPr>
          <w:sz w:val="22"/>
          <w:szCs w:val="22"/>
          <w:lang w:val="en-US"/>
        </w:rPr>
      </w:pPr>
      <w:r w:rsidRPr="00391500">
        <w:rPr>
          <w:sz w:val="22"/>
          <w:szCs w:val="22"/>
        </w:rPr>
        <w:t>to the extent not covered by (i), (ii), (iii) or (iv) above of this clause (a), all “proceeds” (as defined</w:t>
      </w:r>
      <w:r w:rsidR="00C45695">
        <w:rPr>
          <w:sz w:val="22"/>
          <w:szCs w:val="22"/>
          <w:lang w:val="en-US"/>
        </w:rPr>
        <w:t xml:space="preserve"> in the UCC</w:t>
      </w:r>
      <w:r w:rsidRPr="00391500">
        <w:rPr>
          <w:sz w:val="22"/>
          <w:szCs w:val="22"/>
        </w:rPr>
        <w:t>) of any or all of the foregoing.</w:t>
      </w:r>
    </w:p>
    <w:p w:rsidR="00960CA4" w:rsidRPr="00AC29D0" w:rsidRDefault="00EF39A4" w:rsidP="00AC29D0">
      <w:pPr>
        <w:pStyle w:val="Heading2"/>
        <w:numPr>
          <w:ilvl w:val="0"/>
          <w:numId w:val="0"/>
        </w:numPr>
        <w:ind w:firstLine="720"/>
        <w:rPr>
          <w:sz w:val="22"/>
          <w:szCs w:val="22"/>
          <w:lang w:val="en-US"/>
        </w:rPr>
      </w:pPr>
      <w:r w:rsidRPr="00391500">
        <w:rPr>
          <w:sz w:val="22"/>
          <w:szCs w:val="22"/>
          <w:lang w:val="en-US"/>
        </w:rPr>
        <w:t xml:space="preserve">             </w:t>
      </w:r>
      <w:r w:rsidR="002117F7" w:rsidRPr="00391500">
        <w:rPr>
          <w:sz w:val="22"/>
          <w:szCs w:val="22"/>
          <w:lang w:val="en-US"/>
        </w:rPr>
        <w:t>(b</w:t>
      </w:r>
      <w:r w:rsidRPr="00391500">
        <w:rPr>
          <w:sz w:val="22"/>
          <w:szCs w:val="22"/>
          <w:lang w:val="en-US"/>
        </w:rPr>
        <w:t>)</w:t>
      </w:r>
      <w:r w:rsidRPr="00391500">
        <w:rPr>
          <w:sz w:val="22"/>
          <w:szCs w:val="22"/>
          <w:lang w:val="en-US"/>
        </w:rPr>
        <w:tab/>
      </w:r>
      <w:r w:rsidR="00960CA4" w:rsidRPr="00391500">
        <w:rPr>
          <w:sz w:val="22"/>
          <w:szCs w:val="22"/>
        </w:rPr>
        <w:t>Borrower acknowledges and agrees that</w:t>
      </w:r>
      <w:r w:rsidR="002117F7" w:rsidRPr="00391500">
        <w:rPr>
          <w:sz w:val="22"/>
          <w:szCs w:val="22"/>
          <w:lang w:val="en-US"/>
        </w:rPr>
        <w:t>:  (1)</w:t>
      </w:r>
      <w:r w:rsidR="00960CA4" w:rsidRPr="00391500">
        <w:rPr>
          <w:sz w:val="22"/>
          <w:szCs w:val="22"/>
        </w:rPr>
        <w:t xml:space="preserve"> so long as a Cash Flow Sweep Event</w:t>
      </w:r>
      <w:r w:rsidR="0000534B" w:rsidRPr="00391500">
        <w:rPr>
          <w:sz w:val="22"/>
          <w:szCs w:val="22"/>
          <w:lang w:val="en-US"/>
        </w:rPr>
        <w:t xml:space="preserve"> and/or an Event of Default</w:t>
      </w:r>
      <w:r w:rsidR="00960CA4" w:rsidRPr="00391500">
        <w:rPr>
          <w:sz w:val="22"/>
          <w:szCs w:val="22"/>
        </w:rPr>
        <w:t xml:space="preserve"> shall have occurred and is continuing,</w:t>
      </w:r>
      <w:r w:rsidR="0000534B" w:rsidRPr="00391500">
        <w:rPr>
          <w:sz w:val="22"/>
          <w:szCs w:val="22"/>
          <w:lang w:val="en-US"/>
        </w:rPr>
        <w:t xml:space="preserve"> </w:t>
      </w:r>
      <w:r w:rsidR="00960CA4" w:rsidRPr="00391500">
        <w:rPr>
          <w:sz w:val="22"/>
          <w:szCs w:val="22"/>
        </w:rPr>
        <w:t xml:space="preserve">the Collections Account will be subject to the sole dominion, control and discretion of </w:t>
      </w:r>
      <w:r w:rsidR="00721E54">
        <w:rPr>
          <w:sz w:val="22"/>
          <w:szCs w:val="22"/>
        </w:rPr>
        <w:t>Lender</w:t>
      </w:r>
      <w:r w:rsidR="00960CA4" w:rsidRPr="00391500">
        <w:rPr>
          <w:sz w:val="22"/>
          <w:szCs w:val="22"/>
        </w:rPr>
        <w:t>, its authorized agents or designees, subject to the terms hereof; and during the continuance of such Cash Flow Sweep Event</w:t>
      </w:r>
      <w:r w:rsidR="0000534B" w:rsidRPr="00391500">
        <w:rPr>
          <w:sz w:val="22"/>
          <w:szCs w:val="22"/>
          <w:lang w:val="en-US"/>
        </w:rPr>
        <w:t xml:space="preserve"> and/or Event of Default</w:t>
      </w:r>
      <w:r w:rsidR="00960CA4" w:rsidRPr="00391500">
        <w:rPr>
          <w:sz w:val="22"/>
          <w:szCs w:val="22"/>
        </w:rPr>
        <w:t xml:space="preserve">, </w:t>
      </w:r>
      <w:r w:rsidR="00960CA4" w:rsidRPr="00391500">
        <w:rPr>
          <w:sz w:val="22"/>
          <w:szCs w:val="22"/>
        </w:rPr>
        <w:lastRenderedPageBreak/>
        <w:t>the Borrower shall not have any right of withdrawal with res</w:t>
      </w:r>
      <w:r w:rsidR="00637785" w:rsidRPr="00391500">
        <w:rPr>
          <w:sz w:val="22"/>
          <w:szCs w:val="22"/>
        </w:rPr>
        <w:t>pect to the Collections Account</w:t>
      </w:r>
      <w:r w:rsidR="00637785" w:rsidRPr="00391500">
        <w:rPr>
          <w:sz w:val="22"/>
          <w:szCs w:val="22"/>
          <w:lang w:val="en-US"/>
        </w:rPr>
        <w:t>;</w:t>
      </w:r>
      <w:r w:rsidR="00960CA4" w:rsidRPr="00391500">
        <w:rPr>
          <w:sz w:val="22"/>
          <w:szCs w:val="22"/>
        </w:rPr>
        <w:t xml:space="preserve"> and (2)</w:t>
      </w:r>
      <w:r w:rsidR="00DD7FB5">
        <w:rPr>
          <w:sz w:val="22"/>
          <w:szCs w:val="22"/>
          <w:lang w:val="en-US"/>
        </w:rPr>
        <w:t xml:space="preserve"> </w:t>
      </w:r>
      <w:r w:rsidR="00721E54">
        <w:rPr>
          <w:sz w:val="22"/>
          <w:szCs w:val="22"/>
          <w:lang w:val="en-US"/>
        </w:rPr>
        <w:t>Lender</w:t>
      </w:r>
      <w:r w:rsidR="00DD7FB5">
        <w:rPr>
          <w:sz w:val="22"/>
          <w:szCs w:val="22"/>
          <w:lang w:val="en-US"/>
        </w:rPr>
        <w:t xml:space="preserve"> will at all times be the Depository Bank’s “customer” (within the meaning of Section 9-104 of the UCC) with respect to the </w:t>
      </w:r>
      <w:r w:rsidR="0027218B">
        <w:rPr>
          <w:sz w:val="22"/>
          <w:szCs w:val="22"/>
          <w:lang w:val="en-US"/>
        </w:rPr>
        <w:t>Master Disbursement Sweep Account</w:t>
      </w:r>
      <w:r w:rsidR="00DD7FB5">
        <w:rPr>
          <w:sz w:val="22"/>
          <w:szCs w:val="22"/>
          <w:lang w:val="en-US"/>
        </w:rPr>
        <w:t xml:space="preserve"> and</w:t>
      </w:r>
      <w:r w:rsidR="00DD7FB5">
        <w:rPr>
          <w:sz w:val="22"/>
          <w:szCs w:val="22"/>
        </w:rPr>
        <w:t xml:space="preserve"> the </w:t>
      </w:r>
      <w:r w:rsidR="0027218B">
        <w:rPr>
          <w:sz w:val="22"/>
          <w:szCs w:val="22"/>
        </w:rPr>
        <w:t>Master Disbursement Sweep Account</w:t>
      </w:r>
      <w:r w:rsidR="00DD7FB5">
        <w:rPr>
          <w:sz w:val="22"/>
          <w:szCs w:val="22"/>
        </w:rPr>
        <w:t xml:space="preserve"> </w:t>
      </w:r>
      <w:r w:rsidR="00DD7FB5">
        <w:rPr>
          <w:sz w:val="22"/>
          <w:szCs w:val="22"/>
          <w:lang w:val="en-US"/>
        </w:rPr>
        <w:t>will at all times</w:t>
      </w:r>
      <w:r w:rsidR="00960CA4" w:rsidRPr="00391500">
        <w:rPr>
          <w:sz w:val="22"/>
          <w:szCs w:val="22"/>
        </w:rPr>
        <w:t xml:space="preserve"> be subject to the sole dominion, control and discretion of </w:t>
      </w:r>
      <w:r w:rsidR="00721E54">
        <w:rPr>
          <w:sz w:val="22"/>
          <w:szCs w:val="22"/>
        </w:rPr>
        <w:t>Lender</w:t>
      </w:r>
      <w:r w:rsidR="00960CA4" w:rsidRPr="00391500">
        <w:rPr>
          <w:sz w:val="22"/>
          <w:szCs w:val="22"/>
        </w:rPr>
        <w:t>, its authorized agents or designees, subject to the terms hereof</w:t>
      </w:r>
      <w:r w:rsidR="00637785" w:rsidRPr="00391500">
        <w:rPr>
          <w:sz w:val="22"/>
          <w:szCs w:val="22"/>
          <w:lang w:val="en-US"/>
        </w:rPr>
        <w:t>,</w:t>
      </w:r>
      <w:r w:rsidR="00960CA4" w:rsidRPr="00391500">
        <w:rPr>
          <w:sz w:val="22"/>
          <w:szCs w:val="22"/>
        </w:rPr>
        <w:t xml:space="preserve"> and Borrower shall not have any right of withdrawal with respect to the </w:t>
      </w:r>
      <w:r w:rsidR="0027218B">
        <w:rPr>
          <w:sz w:val="22"/>
          <w:szCs w:val="22"/>
        </w:rPr>
        <w:t>Master Disbursement Sweep Account.</w:t>
      </w:r>
      <w:r w:rsidR="0027218B">
        <w:rPr>
          <w:sz w:val="22"/>
          <w:szCs w:val="22"/>
          <w:lang w:val="en-US"/>
        </w:rPr>
        <w:t xml:space="preserve">  </w:t>
      </w:r>
      <w:r w:rsidR="00D12A22" w:rsidRPr="00AC29D0">
        <w:rPr>
          <w:color w:val="000000"/>
          <w:sz w:val="22"/>
          <w:szCs w:val="22"/>
        </w:rPr>
        <w:t>This Agreement is, among other things,</w:t>
      </w:r>
      <w:r w:rsidR="00D12A22" w:rsidRPr="00AC29D0">
        <w:rPr>
          <w:sz w:val="22"/>
          <w:szCs w:val="22"/>
        </w:rPr>
        <w:t xml:space="preserve"> </w:t>
      </w:r>
      <w:r w:rsidR="00D12A22" w:rsidRPr="00AC29D0">
        <w:rPr>
          <w:color w:val="000000"/>
          <w:sz w:val="22"/>
          <w:szCs w:val="22"/>
        </w:rPr>
        <w:t xml:space="preserve">intended by the parties to be a security agreement for purposes of the </w:t>
      </w:r>
      <w:r w:rsidR="00D12A22" w:rsidRPr="00AC29D0">
        <w:rPr>
          <w:bCs w:val="0"/>
          <w:color w:val="000000"/>
          <w:sz w:val="22"/>
          <w:szCs w:val="22"/>
        </w:rPr>
        <w:t>UCC</w:t>
      </w:r>
      <w:r w:rsidR="00D12A22" w:rsidRPr="00AC29D0">
        <w:rPr>
          <w:color w:val="000000"/>
          <w:sz w:val="22"/>
          <w:szCs w:val="22"/>
        </w:rPr>
        <w:t>.</w:t>
      </w:r>
      <w:r w:rsidR="00D12A22" w:rsidRPr="00AC29D0">
        <w:rPr>
          <w:sz w:val="22"/>
          <w:szCs w:val="22"/>
        </w:rPr>
        <w:t xml:space="preserve">  </w:t>
      </w:r>
      <w:r w:rsidR="00D12A22" w:rsidRPr="00AC29D0">
        <w:rPr>
          <w:color w:val="000000"/>
          <w:sz w:val="22"/>
          <w:szCs w:val="22"/>
        </w:rPr>
        <w:t>B</w:t>
      </w:r>
      <w:r w:rsidR="00D12A22" w:rsidRPr="00AC29D0">
        <w:rPr>
          <w:bCs w:val="0"/>
          <w:color w:val="000000"/>
          <w:sz w:val="22"/>
          <w:szCs w:val="22"/>
        </w:rPr>
        <w:t>orrower and Lender</w:t>
      </w:r>
      <w:r w:rsidR="00D12A22" w:rsidRPr="00AC29D0">
        <w:rPr>
          <w:color w:val="000000"/>
          <w:sz w:val="22"/>
          <w:szCs w:val="22"/>
        </w:rPr>
        <w:t xml:space="preserve"> further agree that it is the intent of the parties that this</w:t>
      </w:r>
      <w:r w:rsidR="00D12A22" w:rsidRPr="00AC29D0">
        <w:rPr>
          <w:sz w:val="22"/>
          <w:szCs w:val="22"/>
        </w:rPr>
        <w:t xml:space="preserve"> </w:t>
      </w:r>
      <w:r w:rsidR="00D12A22" w:rsidRPr="00AC29D0">
        <w:rPr>
          <w:color w:val="000000"/>
          <w:sz w:val="22"/>
          <w:szCs w:val="22"/>
        </w:rPr>
        <w:t>Agreement is an authenticated record</w:t>
      </w:r>
      <w:r w:rsidR="00D12A22" w:rsidRPr="00AC29D0">
        <w:rPr>
          <w:bCs w:val="0"/>
          <w:color w:val="000000"/>
          <w:sz w:val="22"/>
          <w:szCs w:val="22"/>
        </w:rPr>
        <w:t xml:space="preserve"> evidencing Lender</w:t>
      </w:r>
      <w:r w:rsidR="00D12A22" w:rsidRPr="00AC29D0">
        <w:rPr>
          <w:color w:val="000000"/>
          <w:sz w:val="22"/>
          <w:szCs w:val="22"/>
        </w:rPr>
        <w:t>’s “control” of the Accounts</w:t>
      </w:r>
      <w:r w:rsidR="00D12A22" w:rsidRPr="00AC29D0">
        <w:rPr>
          <w:sz w:val="22"/>
          <w:szCs w:val="22"/>
        </w:rPr>
        <w:t xml:space="preserve"> </w:t>
      </w:r>
      <w:r w:rsidR="00D12A22" w:rsidRPr="00AC29D0">
        <w:rPr>
          <w:color w:val="000000"/>
          <w:sz w:val="22"/>
          <w:szCs w:val="22"/>
        </w:rPr>
        <w:t xml:space="preserve">(within the meaning of Section 9-104 of the </w:t>
      </w:r>
      <w:r w:rsidR="00AC29D0" w:rsidRPr="00AC29D0">
        <w:rPr>
          <w:bCs w:val="0"/>
          <w:color w:val="000000"/>
          <w:sz w:val="22"/>
          <w:szCs w:val="22"/>
        </w:rPr>
        <w:t>UCC).</w:t>
      </w:r>
      <w:r w:rsidR="00AC29D0">
        <w:rPr>
          <w:b/>
          <w:bCs w:val="0"/>
          <w:color w:val="000000"/>
          <w:sz w:val="22"/>
          <w:szCs w:val="22"/>
        </w:rPr>
        <w:t xml:space="preserve">  </w:t>
      </w:r>
      <w:r w:rsidR="00721E54">
        <w:rPr>
          <w:sz w:val="22"/>
          <w:szCs w:val="22"/>
        </w:rPr>
        <w:t>Lender</w:t>
      </w:r>
      <w:r w:rsidR="00960CA4" w:rsidRPr="00391500">
        <w:rPr>
          <w:sz w:val="22"/>
          <w:szCs w:val="22"/>
        </w:rPr>
        <w:t xml:space="preserve"> shall have with respect to the Collateral, in addition to the rights and remedies herein set forth, all of the rights and remedies available to a secured party under the UCC, as if such rights and remedies were fully set forth herein.</w:t>
      </w:r>
    </w:p>
    <w:p w:rsidR="00960CA4" w:rsidRPr="00391500" w:rsidRDefault="00637785" w:rsidP="00637785">
      <w:pPr>
        <w:pStyle w:val="Heading2"/>
        <w:numPr>
          <w:ilvl w:val="0"/>
          <w:numId w:val="0"/>
        </w:numPr>
        <w:ind w:firstLine="720"/>
        <w:rPr>
          <w:sz w:val="22"/>
          <w:szCs w:val="22"/>
        </w:rPr>
      </w:pPr>
      <w:r w:rsidRPr="00391500">
        <w:rPr>
          <w:sz w:val="22"/>
          <w:szCs w:val="22"/>
          <w:lang w:val="en-US"/>
        </w:rPr>
        <w:t xml:space="preserve">             (c)</w:t>
      </w:r>
      <w:r w:rsidRPr="00391500">
        <w:rPr>
          <w:sz w:val="22"/>
          <w:szCs w:val="22"/>
          <w:lang w:val="en-US"/>
        </w:rPr>
        <w:tab/>
      </w:r>
      <w:r w:rsidR="00960CA4" w:rsidRPr="00391500">
        <w:rPr>
          <w:sz w:val="22"/>
          <w:szCs w:val="22"/>
        </w:rPr>
        <w:t xml:space="preserve">Borrower hereby represents and warrants to </w:t>
      </w:r>
      <w:r w:rsidR="00721E54">
        <w:rPr>
          <w:sz w:val="22"/>
          <w:szCs w:val="22"/>
        </w:rPr>
        <w:t>Lender</w:t>
      </w:r>
      <w:r w:rsidR="00960CA4" w:rsidRPr="00391500">
        <w:rPr>
          <w:sz w:val="22"/>
          <w:szCs w:val="22"/>
        </w:rPr>
        <w:t xml:space="preserve"> that, as of the date hereof:</w:t>
      </w:r>
    </w:p>
    <w:p w:rsidR="00960CA4" w:rsidRDefault="007C2D13" w:rsidP="007C2D13">
      <w:pPr>
        <w:pStyle w:val="Heading2"/>
        <w:numPr>
          <w:ilvl w:val="0"/>
          <w:numId w:val="0"/>
        </w:numPr>
        <w:rPr>
          <w:color w:val="000000"/>
          <w:sz w:val="22"/>
          <w:szCs w:val="22"/>
          <w:lang w:val="en-US"/>
        </w:rPr>
      </w:pPr>
      <w:r w:rsidRPr="00391500">
        <w:rPr>
          <w:sz w:val="22"/>
          <w:szCs w:val="22"/>
          <w:lang w:val="en-US"/>
        </w:rPr>
        <w:t xml:space="preserve">                         (i)      </w:t>
      </w:r>
      <w:r w:rsidR="00960CA4" w:rsidRPr="00391500">
        <w:rPr>
          <w:sz w:val="22"/>
          <w:szCs w:val="22"/>
        </w:rPr>
        <w:t>This Agreement, together with the other Loan Documents, creates a valid and continuing s</w:t>
      </w:r>
      <w:r w:rsidR="00DD7FB5">
        <w:rPr>
          <w:sz w:val="22"/>
          <w:szCs w:val="22"/>
        </w:rPr>
        <w:t>ecurity interest in the</w:t>
      </w:r>
      <w:r w:rsidR="00DD7FB5">
        <w:rPr>
          <w:sz w:val="22"/>
          <w:szCs w:val="22"/>
          <w:lang w:val="en-US"/>
        </w:rPr>
        <w:t xml:space="preserve"> Collateral</w:t>
      </w:r>
      <w:r w:rsidR="006D17E6">
        <w:rPr>
          <w:sz w:val="22"/>
          <w:szCs w:val="22"/>
        </w:rPr>
        <w:t xml:space="preserve"> in favor of</w:t>
      </w:r>
      <w:r w:rsidR="006D17E6">
        <w:rPr>
          <w:sz w:val="22"/>
          <w:szCs w:val="22"/>
          <w:lang w:val="en-US"/>
        </w:rPr>
        <w:t xml:space="preserve"> </w:t>
      </w:r>
      <w:r w:rsidR="005B3550">
        <w:rPr>
          <w:sz w:val="22"/>
          <w:szCs w:val="22"/>
          <w:lang w:val="en-US"/>
        </w:rPr>
        <w:t>Lender</w:t>
      </w:r>
      <w:r w:rsidRPr="00391500">
        <w:rPr>
          <w:sz w:val="22"/>
          <w:szCs w:val="22"/>
          <w:lang w:val="en-US"/>
        </w:rPr>
        <w:t>,</w:t>
      </w:r>
      <w:r w:rsidR="00960CA4" w:rsidRPr="00391500">
        <w:rPr>
          <w:sz w:val="22"/>
          <w:szCs w:val="22"/>
        </w:rPr>
        <w:t xml:space="preserve"> which security interest is prior to all other liens and is enforceable as such against creditors of and purchasers from Borrower. Other than in connection with the Loan Documents, Borrower has not sold or otherwise conveyed</w:t>
      </w:r>
      <w:r w:rsidR="00DD7FB5">
        <w:rPr>
          <w:sz w:val="22"/>
          <w:szCs w:val="22"/>
        </w:rPr>
        <w:t xml:space="preserve"> </w:t>
      </w:r>
      <w:r w:rsidR="00DD7FB5">
        <w:rPr>
          <w:sz w:val="22"/>
          <w:szCs w:val="22"/>
          <w:lang w:val="en-US"/>
        </w:rPr>
        <w:t>any interest in any</w:t>
      </w:r>
      <w:r w:rsidR="00960CA4" w:rsidRPr="00391500">
        <w:rPr>
          <w:sz w:val="22"/>
          <w:szCs w:val="22"/>
        </w:rPr>
        <w:t xml:space="preserve"> Accounts</w:t>
      </w:r>
      <w:r w:rsidR="00960CA4" w:rsidRPr="00391500">
        <w:rPr>
          <w:color w:val="000000"/>
          <w:sz w:val="22"/>
          <w:szCs w:val="22"/>
        </w:rPr>
        <w:t>; and</w:t>
      </w:r>
    </w:p>
    <w:p w:rsidR="00960CA4" w:rsidRPr="0027218B" w:rsidRDefault="0027218B" w:rsidP="0027218B">
      <w:pPr>
        <w:pStyle w:val="BodyText"/>
        <w:rPr>
          <w:lang w:val="en-US"/>
        </w:rPr>
      </w:pPr>
      <w:r>
        <w:rPr>
          <w:lang w:val="en-US"/>
        </w:rPr>
        <w:tab/>
      </w:r>
      <w:r>
        <w:rPr>
          <w:lang w:val="en-US"/>
        </w:rPr>
        <w:tab/>
        <w:t xml:space="preserve">(ii)      </w:t>
      </w:r>
      <w:r w:rsidR="00960CA4" w:rsidRPr="00391500">
        <w:rPr>
          <w:sz w:val="22"/>
          <w:szCs w:val="22"/>
        </w:rPr>
        <w:t>Borrower has not consented to</w:t>
      </w:r>
      <w:r w:rsidR="0063631A" w:rsidRPr="00391500">
        <w:rPr>
          <w:sz w:val="22"/>
          <w:szCs w:val="22"/>
          <w:lang w:val="en-US"/>
        </w:rPr>
        <w:t xml:space="preserve">, and will not during the term of the Loan consent </w:t>
      </w:r>
      <w:proofErr w:type="gramStart"/>
      <w:r w:rsidR="0063631A" w:rsidRPr="00391500">
        <w:rPr>
          <w:sz w:val="22"/>
          <w:szCs w:val="22"/>
          <w:lang w:val="en-US"/>
        </w:rPr>
        <w:t>to,</w:t>
      </w:r>
      <w:proofErr w:type="gramEnd"/>
      <w:r w:rsidR="00960CA4" w:rsidRPr="00391500">
        <w:rPr>
          <w:sz w:val="22"/>
          <w:szCs w:val="22"/>
        </w:rPr>
        <w:t xml:space="preserve"> </w:t>
      </w:r>
      <w:r w:rsidR="00C729E6" w:rsidRPr="00391500">
        <w:rPr>
          <w:sz w:val="22"/>
          <w:szCs w:val="22"/>
        </w:rPr>
        <w:t>Depository Bank</w:t>
      </w:r>
      <w:r w:rsidR="00960CA4" w:rsidRPr="00391500">
        <w:rPr>
          <w:sz w:val="22"/>
          <w:szCs w:val="22"/>
        </w:rPr>
        <w:t xml:space="preserve">’s complying with instructions with respect to the Accounts from any Person other than </w:t>
      </w:r>
      <w:r w:rsidR="00721E54">
        <w:rPr>
          <w:sz w:val="22"/>
          <w:szCs w:val="22"/>
        </w:rPr>
        <w:t>Lender</w:t>
      </w:r>
      <w:r w:rsidR="00960CA4" w:rsidRPr="00391500">
        <w:rPr>
          <w:sz w:val="22"/>
          <w:szCs w:val="22"/>
        </w:rPr>
        <w:t>.</w:t>
      </w:r>
    </w:p>
    <w:p w:rsidR="00960CA4" w:rsidRPr="00391500" w:rsidRDefault="00960CA4">
      <w:pPr>
        <w:pStyle w:val="Heading1"/>
        <w:rPr>
          <w:b/>
          <w:sz w:val="22"/>
          <w:szCs w:val="22"/>
        </w:rPr>
      </w:pPr>
      <w:proofErr w:type="gramStart"/>
      <w:r w:rsidRPr="00391500">
        <w:rPr>
          <w:b/>
          <w:sz w:val="22"/>
          <w:szCs w:val="22"/>
          <w:u w:val="single"/>
        </w:rPr>
        <w:t>Establishment of the Accounts</w:t>
      </w:r>
      <w:r w:rsidRPr="00391500">
        <w:rPr>
          <w:b/>
          <w:sz w:val="22"/>
          <w:szCs w:val="22"/>
        </w:rPr>
        <w:t>.</w:t>
      </w:r>
      <w:proofErr w:type="gramEnd"/>
    </w:p>
    <w:p w:rsidR="00960CA4" w:rsidRPr="00391500" w:rsidRDefault="00960CA4">
      <w:pPr>
        <w:pStyle w:val="Heading2"/>
        <w:ind w:left="0"/>
        <w:rPr>
          <w:sz w:val="22"/>
          <w:szCs w:val="22"/>
        </w:rPr>
      </w:pPr>
      <w:r w:rsidRPr="00391500">
        <w:rPr>
          <w:sz w:val="22"/>
          <w:szCs w:val="22"/>
        </w:rPr>
        <w:t xml:space="preserve">Simultaneously herewith, Borrower shall establish the Operating Account at </w:t>
      </w:r>
      <w:r w:rsidR="00C729E6" w:rsidRPr="00391500">
        <w:rPr>
          <w:sz w:val="22"/>
          <w:szCs w:val="22"/>
        </w:rPr>
        <w:t>Depository Bank</w:t>
      </w:r>
      <w:r w:rsidRPr="00391500">
        <w:rPr>
          <w:sz w:val="22"/>
          <w:szCs w:val="22"/>
        </w:rPr>
        <w:t xml:space="preserve"> in the name of Borrower.</w:t>
      </w:r>
    </w:p>
    <w:p w:rsidR="00960CA4" w:rsidRPr="00391500" w:rsidRDefault="00960CA4">
      <w:pPr>
        <w:pStyle w:val="Heading2"/>
        <w:ind w:left="0"/>
        <w:rPr>
          <w:sz w:val="22"/>
          <w:szCs w:val="22"/>
        </w:rPr>
      </w:pPr>
      <w:r w:rsidRPr="00391500">
        <w:rPr>
          <w:sz w:val="22"/>
          <w:szCs w:val="22"/>
        </w:rPr>
        <w:t>Simultan</w:t>
      </w:r>
      <w:r w:rsidR="00132A8A" w:rsidRPr="00391500">
        <w:rPr>
          <w:sz w:val="22"/>
          <w:szCs w:val="22"/>
        </w:rPr>
        <w:t>eously herewith,</w:t>
      </w:r>
      <w:r w:rsidR="00E2680E">
        <w:rPr>
          <w:rStyle w:val="FootnoteReference"/>
          <w:sz w:val="22"/>
          <w:szCs w:val="22"/>
        </w:rPr>
        <w:footnoteReference w:id="5"/>
      </w:r>
      <w:r w:rsidR="00132A8A" w:rsidRPr="00391500">
        <w:rPr>
          <w:sz w:val="22"/>
          <w:szCs w:val="22"/>
        </w:rPr>
        <w:t xml:space="preserve"> Borrower shall</w:t>
      </w:r>
      <w:r w:rsidRPr="00391500">
        <w:rPr>
          <w:sz w:val="22"/>
          <w:szCs w:val="22"/>
        </w:rPr>
        <w:t xml:space="preserve"> (i) establish a Deposit Account at </w:t>
      </w:r>
      <w:r w:rsidR="00C729E6" w:rsidRPr="00391500">
        <w:rPr>
          <w:sz w:val="22"/>
          <w:szCs w:val="22"/>
        </w:rPr>
        <w:t>Depository Bank</w:t>
      </w:r>
      <w:r w:rsidRPr="00391500">
        <w:rPr>
          <w:sz w:val="22"/>
          <w:szCs w:val="22"/>
        </w:rPr>
        <w:t xml:space="preserve"> (the "</w:t>
      </w:r>
      <w:r w:rsidRPr="00391500">
        <w:rPr>
          <w:b/>
          <w:sz w:val="22"/>
          <w:szCs w:val="22"/>
          <w:u w:val="single"/>
        </w:rPr>
        <w:t>Collections  Account</w:t>
      </w:r>
      <w:r w:rsidRPr="00391500">
        <w:rPr>
          <w:sz w:val="22"/>
          <w:szCs w:val="22"/>
        </w:rPr>
        <w:t>")</w:t>
      </w:r>
      <w:r w:rsidR="009C0F2A" w:rsidRPr="00391500">
        <w:rPr>
          <w:rStyle w:val="FootnoteReference"/>
          <w:sz w:val="22"/>
          <w:szCs w:val="22"/>
        </w:rPr>
        <w:footnoteReference w:id="6"/>
      </w:r>
      <w:r w:rsidR="009C0F2A" w:rsidRPr="00391500">
        <w:rPr>
          <w:sz w:val="22"/>
          <w:szCs w:val="22"/>
          <w:lang w:val="en-US"/>
        </w:rPr>
        <w:t xml:space="preserve"> </w:t>
      </w:r>
      <w:r w:rsidRPr="00391500">
        <w:rPr>
          <w:sz w:val="22"/>
          <w:szCs w:val="22"/>
        </w:rPr>
        <w:t xml:space="preserve"> in the name of Borrower for the benefit of </w:t>
      </w:r>
      <w:r w:rsidR="005B3550">
        <w:rPr>
          <w:sz w:val="22"/>
          <w:szCs w:val="22"/>
        </w:rPr>
        <w:t>Lender</w:t>
      </w:r>
      <w:r w:rsidRPr="00391500">
        <w:rPr>
          <w:sz w:val="22"/>
          <w:szCs w:val="22"/>
        </w:rPr>
        <w:t xml:space="preserve"> into which Borrower or Manager shall deposit, or cause to be deposited, all </w:t>
      </w:r>
      <w:r w:rsidR="00924037" w:rsidRPr="00391500">
        <w:rPr>
          <w:sz w:val="22"/>
          <w:szCs w:val="22"/>
          <w:lang w:val="en-US"/>
        </w:rPr>
        <w:t>Rents and other revenue from</w:t>
      </w:r>
      <w:r w:rsidRPr="00391500">
        <w:rPr>
          <w:sz w:val="22"/>
          <w:szCs w:val="22"/>
        </w:rPr>
        <w:t xml:space="preserve"> the Property, and (ii) execute a Collections Account Agreement, providing for the control of the Collections Account in form and substance approved by </w:t>
      </w:r>
      <w:r w:rsidR="00721E54">
        <w:rPr>
          <w:sz w:val="22"/>
          <w:szCs w:val="22"/>
        </w:rPr>
        <w:t>Lender</w:t>
      </w:r>
      <w:r w:rsidRPr="00391500">
        <w:rPr>
          <w:sz w:val="22"/>
          <w:szCs w:val="22"/>
        </w:rPr>
        <w:t>.</w:t>
      </w:r>
    </w:p>
    <w:p w:rsidR="002E7A86" w:rsidRPr="00391500" w:rsidRDefault="009160C4" w:rsidP="009160C4">
      <w:pPr>
        <w:pStyle w:val="Heading2"/>
        <w:ind w:left="0"/>
        <w:rPr>
          <w:sz w:val="22"/>
          <w:szCs w:val="22"/>
          <w:lang w:val="en-US"/>
        </w:rPr>
      </w:pPr>
      <w:r w:rsidRPr="00391500">
        <w:rPr>
          <w:sz w:val="22"/>
          <w:szCs w:val="22"/>
          <w:lang w:val="en-US"/>
        </w:rPr>
        <w:t>Simultaneously herewith,</w:t>
      </w:r>
      <w:r w:rsidR="009563FB" w:rsidRPr="009563FB">
        <w:rPr>
          <w:rStyle w:val="FootnoteReference"/>
          <w:sz w:val="22"/>
          <w:szCs w:val="22"/>
        </w:rPr>
        <w:t xml:space="preserve"> </w:t>
      </w:r>
      <w:r w:rsidR="009563FB">
        <w:rPr>
          <w:rStyle w:val="FootnoteReference"/>
          <w:sz w:val="22"/>
          <w:szCs w:val="22"/>
        </w:rPr>
        <w:footnoteReference w:id="7"/>
      </w:r>
      <w:r w:rsidR="009563FB">
        <w:rPr>
          <w:sz w:val="22"/>
          <w:szCs w:val="22"/>
          <w:lang w:val="en-US"/>
        </w:rPr>
        <w:t xml:space="preserve"> </w:t>
      </w:r>
      <w:r w:rsidRPr="00391500">
        <w:rPr>
          <w:sz w:val="22"/>
          <w:szCs w:val="22"/>
          <w:lang w:val="en-US"/>
        </w:rPr>
        <w:t xml:space="preserve">Borrower shall establish a restricted collateral account at Depository Bank </w:t>
      </w:r>
      <w:r w:rsidRPr="00391500">
        <w:rPr>
          <w:sz w:val="22"/>
          <w:szCs w:val="22"/>
        </w:rPr>
        <w:t>(the “</w:t>
      </w:r>
      <w:r w:rsidR="0027218B">
        <w:rPr>
          <w:b/>
          <w:sz w:val="22"/>
          <w:szCs w:val="22"/>
          <w:u w:val="single"/>
        </w:rPr>
        <w:t>Master Disbursement Sweep Account</w:t>
      </w:r>
      <w:r w:rsidRPr="00391500">
        <w:rPr>
          <w:sz w:val="22"/>
          <w:szCs w:val="22"/>
        </w:rPr>
        <w:t>”)</w:t>
      </w:r>
      <w:r w:rsidRPr="00391500">
        <w:rPr>
          <w:sz w:val="22"/>
          <w:szCs w:val="22"/>
          <w:lang w:val="en-US"/>
        </w:rPr>
        <w:t xml:space="preserve"> in the name of Borrower for the benefit of </w:t>
      </w:r>
      <w:r w:rsidR="005B3550">
        <w:rPr>
          <w:sz w:val="22"/>
          <w:szCs w:val="22"/>
        </w:rPr>
        <w:t>Lender</w:t>
      </w:r>
      <w:r w:rsidRPr="00391500">
        <w:rPr>
          <w:sz w:val="22"/>
          <w:szCs w:val="22"/>
          <w:lang w:val="en-US"/>
        </w:rPr>
        <w:t xml:space="preserve"> into which funds </w:t>
      </w:r>
      <w:r w:rsidR="00960CA4" w:rsidRPr="00391500">
        <w:rPr>
          <w:sz w:val="22"/>
          <w:szCs w:val="22"/>
        </w:rPr>
        <w:t xml:space="preserve">from the Collections Account are to be transferred in accordance with Section 6 hereof; provided, that </w:t>
      </w:r>
      <w:r w:rsidR="00721E54">
        <w:rPr>
          <w:sz w:val="22"/>
          <w:szCs w:val="22"/>
        </w:rPr>
        <w:t>Lender</w:t>
      </w:r>
      <w:r w:rsidR="00960CA4" w:rsidRPr="00391500">
        <w:rPr>
          <w:sz w:val="22"/>
          <w:szCs w:val="22"/>
        </w:rPr>
        <w:t xml:space="preserve"> or its designee shall have the right to entitle such account with such other designation as </w:t>
      </w:r>
      <w:r w:rsidR="00721E54">
        <w:rPr>
          <w:sz w:val="22"/>
          <w:szCs w:val="22"/>
        </w:rPr>
        <w:t>Lender</w:t>
      </w:r>
      <w:r w:rsidR="00960CA4" w:rsidRPr="00391500">
        <w:rPr>
          <w:sz w:val="22"/>
          <w:szCs w:val="22"/>
        </w:rPr>
        <w:t xml:space="preserve"> or its designee may select at its sole discretion.  </w:t>
      </w:r>
    </w:p>
    <w:p w:rsidR="00960CA4" w:rsidRPr="00391500" w:rsidRDefault="00960CA4">
      <w:pPr>
        <w:pStyle w:val="Heading2"/>
        <w:ind w:left="0"/>
        <w:rPr>
          <w:sz w:val="22"/>
          <w:szCs w:val="22"/>
        </w:rPr>
      </w:pPr>
      <w:r w:rsidRPr="00391500">
        <w:rPr>
          <w:sz w:val="22"/>
          <w:szCs w:val="22"/>
        </w:rPr>
        <w:lastRenderedPageBreak/>
        <w:t>The Accounts shall be subject to such applicable laws, and such applicable regulations of the Board of Governors of the Federal Reserve System and of any other banking or governmental authority, as may now o</w:t>
      </w:r>
      <w:r w:rsidR="00B14019">
        <w:rPr>
          <w:sz w:val="22"/>
          <w:szCs w:val="22"/>
        </w:rPr>
        <w:t>r hereafter be in effect. In</w:t>
      </w:r>
      <w:r w:rsidR="00B14019">
        <w:rPr>
          <w:sz w:val="22"/>
          <w:szCs w:val="22"/>
          <w:lang w:val="en-US"/>
        </w:rPr>
        <w:t>terest, if any,</w:t>
      </w:r>
      <w:r w:rsidRPr="00391500">
        <w:rPr>
          <w:sz w:val="22"/>
          <w:szCs w:val="22"/>
        </w:rPr>
        <w:t xml:space="preserve"> accruing on the</w:t>
      </w:r>
      <w:r w:rsidR="00B14019">
        <w:rPr>
          <w:sz w:val="22"/>
          <w:szCs w:val="22"/>
          <w:lang w:val="en-US"/>
        </w:rPr>
        <w:t xml:space="preserve"> property deposited in the </w:t>
      </w:r>
      <w:r w:rsidRPr="00391500">
        <w:rPr>
          <w:sz w:val="22"/>
          <w:szCs w:val="22"/>
        </w:rPr>
        <w:t xml:space="preserve"> Accounts shall be periodically added to the principal amount of the Accounts and shall be held, disbursed and applied in accordance with the provisions of this Agreement. All statements relating to the Accoun</w:t>
      </w:r>
      <w:r w:rsidR="002E7A86" w:rsidRPr="00391500">
        <w:rPr>
          <w:sz w:val="22"/>
          <w:szCs w:val="22"/>
        </w:rPr>
        <w:t>ts shall be issued to Borrower</w:t>
      </w:r>
      <w:r w:rsidR="00B14019">
        <w:rPr>
          <w:sz w:val="22"/>
          <w:szCs w:val="22"/>
          <w:lang w:val="en-US"/>
        </w:rPr>
        <w:t xml:space="preserve">, with a copy to </w:t>
      </w:r>
      <w:r w:rsidR="00721E54">
        <w:rPr>
          <w:sz w:val="22"/>
          <w:szCs w:val="22"/>
          <w:lang w:val="en-US"/>
        </w:rPr>
        <w:t>Lender</w:t>
      </w:r>
      <w:r w:rsidR="002E7A86" w:rsidRPr="00391500">
        <w:rPr>
          <w:sz w:val="22"/>
          <w:szCs w:val="22"/>
        </w:rPr>
        <w:t>.</w:t>
      </w:r>
      <w:r w:rsidR="002E7A86" w:rsidRPr="00391500">
        <w:rPr>
          <w:sz w:val="22"/>
          <w:szCs w:val="22"/>
          <w:lang w:val="en-US"/>
        </w:rPr>
        <w:t xml:space="preserve">  </w:t>
      </w:r>
      <w:r w:rsidRPr="00391500">
        <w:rPr>
          <w:sz w:val="22"/>
          <w:szCs w:val="22"/>
        </w:rPr>
        <w:t xml:space="preserve">Borrower shall be the beneficial owner of the Accounts for federal and state income tax purposes and shall report all income on the Accounts. The Accounts shall be assigned the federal tax identification number of the Borrower, which number is </w:t>
      </w:r>
      <w:r w:rsidR="00482135" w:rsidRPr="00391500">
        <w:rPr>
          <w:sz w:val="22"/>
          <w:szCs w:val="22"/>
          <w:highlight w:val="yellow"/>
        </w:rPr>
        <w:t>______________</w:t>
      </w:r>
      <w:r w:rsidRPr="00391500">
        <w:rPr>
          <w:color w:val="000000"/>
          <w:sz w:val="22"/>
          <w:szCs w:val="22"/>
        </w:rPr>
        <w:t>.</w:t>
      </w:r>
    </w:p>
    <w:p w:rsidR="00960CA4" w:rsidRPr="00391500" w:rsidRDefault="00960CA4">
      <w:pPr>
        <w:pStyle w:val="Heading1"/>
        <w:keepNext/>
        <w:rPr>
          <w:sz w:val="22"/>
          <w:szCs w:val="22"/>
        </w:rPr>
      </w:pPr>
      <w:proofErr w:type="gramStart"/>
      <w:r w:rsidRPr="00391500">
        <w:rPr>
          <w:b/>
          <w:sz w:val="22"/>
          <w:szCs w:val="22"/>
          <w:u w:val="single"/>
        </w:rPr>
        <w:t>Deposits into the Collections Account</w:t>
      </w:r>
      <w:r w:rsidRPr="00391500">
        <w:rPr>
          <w:b/>
          <w:sz w:val="22"/>
          <w:szCs w:val="22"/>
        </w:rPr>
        <w:t>.</w:t>
      </w:r>
      <w:proofErr w:type="gramEnd"/>
      <w:r w:rsidRPr="00391500">
        <w:rPr>
          <w:b/>
          <w:sz w:val="22"/>
          <w:szCs w:val="22"/>
        </w:rPr>
        <w:t xml:space="preserve"> </w:t>
      </w:r>
      <w:r w:rsidRPr="00391500">
        <w:rPr>
          <w:sz w:val="22"/>
          <w:szCs w:val="22"/>
        </w:rPr>
        <w:t xml:space="preserve"> Borrower </w:t>
      </w:r>
      <w:proofErr w:type="gramStart"/>
      <w:r w:rsidRPr="00391500">
        <w:rPr>
          <w:sz w:val="22"/>
          <w:szCs w:val="22"/>
        </w:rPr>
        <w:t>represents,</w:t>
      </w:r>
      <w:proofErr w:type="gramEnd"/>
      <w:r w:rsidRPr="00391500">
        <w:rPr>
          <w:sz w:val="22"/>
          <w:szCs w:val="22"/>
        </w:rPr>
        <w:t xml:space="preserve"> warrants and covenants that:</w:t>
      </w:r>
    </w:p>
    <w:p w:rsidR="001A1C7F" w:rsidRPr="00391500" w:rsidRDefault="00960CA4" w:rsidP="00636A46">
      <w:pPr>
        <w:pStyle w:val="Heading2"/>
        <w:keepNext/>
        <w:ind w:left="0"/>
        <w:rPr>
          <w:b/>
          <w:sz w:val="22"/>
          <w:szCs w:val="22"/>
          <w:lang w:val="en-US"/>
        </w:rPr>
      </w:pPr>
      <w:r w:rsidRPr="00391500">
        <w:rPr>
          <w:sz w:val="22"/>
          <w:szCs w:val="22"/>
        </w:rPr>
        <w:t>Borrower and Manager</w:t>
      </w:r>
      <w:r w:rsidR="00924037" w:rsidRPr="00391500">
        <w:rPr>
          <w:sz w:val="22"/>
          <w:szCs w:val="22"/>
        </w:rPr>
        <w:t xml:space="preserve"> shall cause all </w:t>
      </w:r>
      <w:r w:rsidR="00924037" w:rsidRPr="00391500">
        <w:rPr>
          <w:sz w:val="22"/>
          <w:szCs w:val="22"/>
          <w:lang w:val="en-US"/>
        </w:rPr>
        <w:t>Rents</w:t>
      </w:r>
      <w:r w:rsidRPr="00391500">
        <w:rPr>
          <w:sz w:val="22"/>
          <w:szCs w:val="22"/>
        </w:rPr>
        <w:t>, reimbursements of</w:t>
      </w:r>
      <w:r w:rsidR="00636A46" w:rsidRPr="00391500">
        <w:rPr>
          <w:sz w:val="22"/>
          <w:szCs w:val="22"/>
        </w:rPr>
        <w:t xml:space="preserve"> amounts due to Borrower under </w:t>
      </w:r>
      <w:r w:rsidR="00636A46" w:rsidRPr="00391500">
        <w:rPr>
          <w:sz w:val="22"/>
          <w:szCs w:val="22"/>
          <w:lang w:val="en-US"/>
        </w:rPr>
        <w:t>L</w:t>
      </w:r>
      <w:r w:rsidR="00636A46" w:rsidRPr="00391500">
        <w:rPr>
          <w:sz w:val="22"/>
          <w:szCs w:val="22"/>
        </w:rPr>
        <w:t>eases</w:t>
      </w:r>
      <w:r w:rsidRPr="00391500">
        <w:rPr>
          <w:sz w:val="22"/>
          <w:szCs w:val="22"/>
        </w:rPr>
        <w:t xml:space="preserve"> and other revenues from the Property to be deposited directly into the Collections Account, including without limitation, all reimbursements and payments from tenants of the Property for taxes, insurance and other expenses due to the Borrower.  Without limitation of the foregoing, upon the </w:t>
      </w:r>
      <w:r w:rsidR="001A1C7F" w:rsidRPr="00391500">
        <w:rPr>
          <w:sz w:val="22"/>
          <w:szCs w:val="22"/>
          <w:lang w:val="en-US"/>
        </w:rPr>
        <w:t>closing of the Loan</w:t>
      </w:r>
      <w:r w:rsidR="00650036">
        <w:rPr>
          <w:sz w:val="22"/>
          <w:szCs w:val="22"/>
          <w:lang w:val="en-US"/>
        </w:rPr>
        <w:t xml:space="preserve"> (or upon subsequent execution of any Lease, as applicable),</w:t>
      </w:r>
      <w:r w:rsidRPr="00391500">
        <w:rPr>
          <w:sz w:val="22"/>
          <w:szCs w:val="22"/>
        </w:rPr>
        <w:t xml:space="preserve"> Borrower shall send an instruction letter substantially in the form of </w:t>
      </w:r>
      <w:r w:rsidRPr="00391500">
        <w:rPr>
          <w:b/>
          <w:i/>
          <w:sz w:val="22"/>
          <w:szCs w:val="22"/>
          <w:u w:val="single"/>
        </w:rPr>
        <w:t>Exhibit A</w:t>
      </w:r>
      <w:r w:rsidRPr="00391500">
        <w:rPr>
          <w:sz w:val="22"/>
          <w:szCs w:val="22"/>
        </w:rPr>
        <w:t xml:space="preserve"> attached hereto (the </w:t>
      </w:r>
      <w:r w:rsidRPr="00391500">
        <w:rPr>
          <w:b/>
          <w:sz w:val="22"/>
          <w:szCs w:val="22"/>
        </w:rPr>
        <w:t>“</w:t>
      </w:r>
      <w:r w:rsidRPr="00391500">
        <w:rPr>
          <w:b/>
          <w:sz w:val="22"/>
          <w:szCs w:val="22"/>
          <w:u w:val="single"/>
        </w:rPr>
        <w:t>Tenant Direction Letter</w:t>
      </w:r>
      <w:r w:rsidRPr="00391500">
        <w:rPr>
          <w:b/>
          <w:sz w:val="22"/>
          <w:szCs w:val="22"/>
        </w:rPr>
        <w:t>”</w:t>
      </w:r>
      <w:r w:rsidRPr="00391500">
        <w:rPr>
          <w:sz w:val="22"/>
          <w:szCs w:val="22"/>
        </w:rPr>
        <w:t xml:space="preserve">), to each Tenant under each Lease (whether such Lease is executed before or after the Effective Date), advising each Tenant to make all payments of Rent or any other item payable to Borrower under such Lease  </w:t>
      </w:r>
      <w:r w:rsidR="001A1C7F" w:rsidRPr="00391500">
        <w:rPr>
          <w:sz w:val="22"/>
          <w:szCs w:val="22"/>
          <w:lang w:val="en-US"/>
        </w:rPr>
        <w:t>[</w:t>
      </w:r>
      <w:r w:rsidRPr="00391500">
        <w:rPr>
          <w:b/>
          <w:sz w:val="22"/>
          <w:szCs w:val="22"/>
        </w:rPr>
        <w:t>(i) by check or money o</w:t>
      </w:r>
      <w:r w:rsidR="00636A46" w:rsidRPr="00391500">
        <w:rPr>
          <w:b/>
          <w:sz w:val="22"/>
          <w:szCs w:val="22"/>
        </w:rPr>
        <w:t xml:space="preserve">rder directly </w:t>
      </w:r>
      <w:r w:rsidR="00EF2C0D">
        <w:rPr>
          <w:b/>
          <w:sz w:val="22"/>
          <w:szCs w:val="22"/>
          <w:lang w:val="en-US"/>
        </w:rPr>
        <w:t>to t</w:t>
      </w:r>
      <w:r w:rsidR="00EF2C0D">
        <w:rPr>
          <w:b/>
          <w:sz w:val="22"/>
          <w:szCs w:val="22"/>
        </w:rPr>
        <w:t xml:space="preserve">he </w:t>
      </w:r>
      <w:r w:rsidR="00636A46" w:rsidRPr="00EF2C0D">
        <w:rPr>
          <w:b/>
          <w:sz w:val="22"/>
          <w:szCs w:val="22"/>
        </w:rPr>
        <w:t>Lockbox</w:t>
      </w:r>
      <w:r w:rsidR="001A1C7F" w:rsidRPr="00391500">
        <w:rPr>
          <w:b/>
          <w:sz w:val="22"/>
          <w:szCs w:val="22"/>
        </w:rPr>
        <w:t xml:space="preserve"> </w:t>
      </w:r>
      <w:r w:rsidR="001A1C7F" w:rsidRPr="00391500">
        <w:rPr>
          <w:b/>
          <w:sz w:val="22"/>
          <w:szCs w:val="22"/>
          <w:lang w:val="en-US"/>
        </w:rPr>
        <w:t>or</w:t>
      </w:r>
      <w:r w:rsidRPr="00391500">
        <w:rPr>
          <w:b/>
          <w:sz w:val="22"/>
          <w:szCs w:val="22"/>
        </w:rPr>
        <w:t xml:space="preserve"> (ii)</w:t>
      </w:r>
      <w:r w:rsidR="001A1C7F" w:rsidRPr="00391500">
        <w:rPr>
          <w:b/>
          <w:sz w:val="22"/>
          <w:szCs w:val="22"/>
          <w:lang w:val="en-US"/>
        </w:rPr>
        <w:t>]</w:t>
      </w:r>
      <w:r w:rsidRPr="00391500">
        <w:rPr>
          <w:sz w:val="22"/>
          <w:szCs w:val="22"/>
        </w:rPr>
        <w:t xml:space="preserve"> by ACH payment or wire transfer directly to the Collections Account, as further described in the Tenant Direction Letter.</w:t>
      </w:r>
      <w:r w:rsidR="009E1E20" w:rsidRPr="00391500">
        <w:rPr>
          <w:sz w:val="22"/>
          <w:szCs w:val="22"/>
          <w:lang w:val="en-US"/>
        </w:rPr>
        <w:t xml:space="preserve">  Upon payment in full of the Obligations, </w:t>
      </w:r>
      <w:r w:rsidR="00721E54">
        <w:rPr>
          <w:sz w:val="22"/>
          <w:szCs w:val="22"/>
          <w:lang w:val="en-US"/>
        </w:rPr>
        <w:t>Lender</w:t>
      </w:r>
      <w:r w:rsidR="009E1E20" w:rsidRPr="00391500">
        <w:rPr>
          <w:sz w:val="22"/>
          <w:szCs w:val="22"/>
          <w:lang w:val="en-US"/>
        </w:rPr>
        <w:t xml:space="preserve"> will cooperate with Borrower to rescind and terminate the Tenant Direction Letters previously delivered by Borrower pursuant to this Agreement.</w:t>
      </w:r>
    </w:p>
    <w:p w:rsidR="00960CA4" w:rsidRPr="00391500" w:rsidRDefault="005E01AB" w:rsidP="005E01AB">
      <w:pPr>
        <w:pStyle w:val="Heading2"/>
        <w:ind w:left="0"/>
        <w:rPr>
          <w:sz w:val="22"/>
          <w:szCs w:val="22"/>
        </w:rPr>
      </w:pPr>
      <w:r w:rsidRPr="00391500">
        <w:rPr>
          <w:sz w:val="22"/>
          <w:szCs w:val="22"/>
          <w:lang w:val="en-US"/>
        </w:rPr>
        <w:t xml:space="preserve">Commencing with the first billing statement delivered after the date hereof and for each subsequent statement delivered, </w:t>
      </w:r>
      <w:r w:rsidR="00960CA4" w:rsidRPr="00391500">
        <w:rPr>
          <w:sz w:val="22"/>
          <w:szCs w:val="22"/>
        </w:rPr>
        <w:t>Borrower</w:t>
      </w:r>
      <w:r w:rsidRPr="00391500">
        <w:rPr>
          <w:sz w:val="22"/>
          <w:szCs w:val="22"/>
          <w:lang w:val="en-US"/>
        </w:rPr>
        <w:t xml:space="preserve"> and Manager</w:t>
      </w:r>
      <w:r w:rsidR="00960CA4" w:rsidRPr="00391500">
        <w:rPr>
          <w:sz w:val="22"/>
          <w:szCs w:val="22"/>
        </w:rPr>
        <w:t xml:space="preserve"> shall instruct all Persons that maintain open accounts with Borrower</w:t>
      </w:r>
      <w:r w:rsidRPr="00391500">
        <w:rPr>
          <w:sz w:val="22"/>
          <w:szCs w:val="22"/>
          <w:lang w:val="en-US"/>
        </w:rPr>
        <w:t xml:space="preserve"> or Manager with respect to the Property</w:t>
      </w:r>
      <w:r w:rsidR="00960CA4" w:rsidRPr="00391500">
        <w:rPr>
          <w:sz w:val="22"/>
          <w:szCs w:val="22"/>
        </w:rPr>
        <w:t>, or with whom Borrower</w:t>
      </w:r>
      <w:r w:rsidRPr="00391500">
        <w:rPr>
          <w:sz w:val="22"/>
          <w:szCs w:val="22"/>
          <w:lang w:val="en-US"/>
        </w:rPr>
        <w:t xml:space="preserve"> or Manager</w:t>
      </w:r>
      <w:r w:rsidR="00960CA4" w:rsidRPr="00391500">
        <w:rPr>
          <w:sz w:val="22"/>
          <w:szCs w:val="22"/>
        </w:rPr>
        <w:t xml:space="preserve"> does business on an “accounts receivable” basis</w:t>
      </w:r>
      <w:r w:rsidRPr="00391500">
        <w:rPr>
          <w:sz w:val="22"/>
          <w:szCs w:val="22"/>
          <w:lang w:val="en-US"/>
        </w:rPr>
        <w:t xml:space="preserve"> with respect to the Property</w:t>
      </w:r>
      <w:r w:rsidR="00960CA4" w:rsidRPr="00391500">
        <w:rPr>
          <w:sz w:val="22"/>
          <w:szCs w:val="22"/>
        </w:rPr>
        <w:t>, to deliver all payments due under such accounts to the Collections Account</w:t>
      </w:r>
      <w:r w:rsidRPr="00391500">
        <w:rPr>
          <w:sz w:val="22"/>
          <w:szCs w:val="22"/>
          <w:lang w:val="en-US"/>
        </w:rPr>
        <w:t xml:space="preserve">; provided that upon payment in full of the Obligations, </w:t>
      </w:r>
      <w:r w:rsidR="00721E54">
        <w:rPr>
          <w:sz w:val="22"/>
          <w:szCs w:val="22"/>
          <w:lang w:val="en-US"/>
        </w:rPr>
        <w:t>Lender</w:t>
      </w:r>
      <w:r w:rsidRPr="00391500">
        <w:rPr>
          <w:sz w:val="22"/>
          <w:szCs w:val="22"/>
          <w:lang w:val="en-US"/>
        </w:rPr>
        <w:t xml:space="preserve"> will cooperate with Borrower to rescind and terminate the instruction letters previously delivered by Borrower pursuant to this Agreement.  Neither </w:t>
      </w:r>
      <w:r w:rsidR="00960CA4" w:rsidRPr="00391500">
        <w:rPr>
          <w:sz w:val="22"/>
          <w:szCs w:val="22"/>
        </w:rPr>
        <w:t>Borrower</w:t>
      </w:r>
      <w:r w:rsidRPr="00391500">
        <w:rPr>
          <w:sz w:val="22"/>
          <w:szCs w:val="22"/>
          <w:lang w:val="en-US"/>
        </w:rPr>
        <w:t xml:space="preserve"> nor Manager</w:t>
      </w:r>
      <w:r w:rsidRPr="00391500">
        <w:rPr>
          <w:sz w:val="22"/>
          <w:szCs w:val="22"/>
        </w:rPr>
        <w:t xml:space="preserve"> shall </w:t>
      </w:r>
      <w:r w:rsidR="00960CA4" w:rsidRPr="00391500">
        <w:rPr>
          <w:sz w:val="22"/>
          <w:szCs w:val="22"/>
        </w:rPr>
        <w:t>direct any such Person to make payments due under such accounts in any other manner.</w:t>
      </w:r>
    </w:p>
    <w:p w:rsidR="00960CA4" w:rsidRPr="00391500" w:rsidRDefault="00960CA4">
      <w:pPr>
        <w:pStyle w:val="Heading2"/>
        <w:ind w:left="0"/>
        <w:rPr>
          <w:sz w:val="22"/>
          <w:szCs w:val="22"/>
        </w:rPr>
      </w:pPr>
      <w:r w:rsidRPr="00391500">
        <w:rPr>
          <w:sz w:val="22"/>
          <w:szCs w:val="22"/>
        </w:rPr>
        <w:t xml:space="preserve">If, notwithstanding the provisions of this </w:t>
      </w:r>
      <w:r w:rsidRPr="00391500">
        <w:rPr>
          <w:sz w:val="22"/>
          <w:szCs w:val="22"/>
          <w:u w:val="single"/>
        </w:rPr>
        <w:t>Section 4</w:t>
      </w:r>
      <w:r w:rsidRPr="00391500">
        <w:rPr>
          <w:sz w:val="22"/>
          <w:szCs w:val="22"/>
        </w:rPr>
        <w:t>, Borrowe</w:t>
      </w:r>
      <w:r w:rsidR="00924037" w:rsidRPr="00391500">
        <w:rPr>
          <w:sz w:val="22"/>
          <w:szCs w:val="22"/>
        </w:rPr>
        <w:t xml:space="preserve">r or Manager receives any </w:t>
      </w:r>
      <w:r w:rsidR="00924037" w:rsidRPr="00391500">
        <w:rPr>
          <w:sz w:val="22"/>
          <w:szCs w:val="22"/>
          <w:lang w:val="en-US"/>
        </w:rPr>
        <w:t>Rents</w:t>
      </w:r>
      <w:r w:rsidRPr="00391500">
        <w:rPr>
          <w:sz w:val="22"/>
          <w:szCs w:val="22"/>
        </w:rPr>
        <w:t xml:space="preserve"> or other revenue from the Property (whether in cash, by check or in any other manner whatsoever), then (i) such amounts shall be deemed to be Collateral and shall be held in trust for the benefit, and as the property, of </w:t>
      </w:r>
      <w:r w:rsidR="005B3550">
        <w:rPr>
          <w:sz w:val="22"/>
          <w:szCs w:val="22"/>
        </w:rPr>
        <w:t>Lender</w:t>
      </w:r>
      <w:r w:rsidRPr="00391500">
        <w:rPr>
          <w:sz w:val="22"/>
          <w:szCs w:val="22"/>
        </w:rPr>
        <w:t>, (ii) such amounts shall not be commingled with any other funds or property of Borrower, and (iii) Borrower shall deposit, or cause Manager to deposit, such amounts in the Collections Account within two (2) Business Day of receipt.</w:t>
      </w:r>
    </w:p>
    <w:p w:rsidR="00960CA4" w:rsidRPr="00391500" w:rsidRDefault="00960CA4">
      <w:pPr>
        <w:pStyle w:val="Heading2"/>
        <w:ind w:left="0"/>
        <w:rPr>
          <w:sz w:val="22"/>
          <w:szCs w:val="22"/>
          <w:lang w:val="en-US"/>
        </w:rPr>
      </w:pPr>
      <w:r w:rsidRPr="00391500">
        <w:rPr>
          <w:sz w:val="22"/>
          <w:szCs w:val="22"/>
        </w:rPr>
        <w:t xml:space="preserve">Until such time as the Loan and all other Obligations have been </w:t>
      </w:r>
      <w:r w:rsidR="00CB3BF4">
        <w:rPr>
          <w:sz w:val="22"/>
          <w:szCs w:val="22"/>
          <w:lang w:val="en-US"/>
        </w:rPr>
        <w:t xml:space="preserve">indefeasibly </w:t>
      </w:r>
      <w:r w:rsidRPr="00391500">
        <w:rPr>
          <w:sz w:val="22"/>
          <w:szCs w:val="22"/>
        </w:rPr>
        <w:t xml:space="preserve">paid in full in accordance with the Loan Documents, Borrower shall not, without the prior written consent of </w:t>
      </w:r>
      <w:r w:rsidR="00721E54">
        <w:rPr>
          <w:sz w:val="22"/>
          <w:szCs w:val="22"/>
        </w:rPr>
        <w:t>Lender</w:t>
      </w:r>
      <w:r w:rsidRPr="00391500">
        <w:rPr>
          <w:sz w:val="22"/>
          <w:szCs w:val="22"/>
        </w:rPr>
        <w:t>, (i) terminate, amend, revoke or modify any Tenant Direction Letter in any m</w:t>
      </w:r>
      <w:r w:rsidR="005E01AB" w:rsidRPr="00391500">
        <w:rPr>
          <w:sz w:val="22"/>
          <w:szCs w:val="22"/>
        </w:rPr>
        <w:t>anner whatsoever and/or</w:t>
      </w:r>
      <w:r w:rsidRPr="00391500">
        <w:rPr>
          <w:sz w:val="22"/>
          <w:szCs w:val="22"/>
        </w:rPr>
        <w:t xml:space="preserve"> (ii) direct or cause any Tenant to pay any amount in any manner other than as provided in the related Tenant Direction Letter.</w:t>
      </w:r>
    </w:p>
    <w:p w:rsidR="00686EDF" w:rsidRPr="00391500" w:rsidRDefault="00AA2E5B" w:rsidP="00BC377D">
      <w:pPr>
        <w:pStyle w:val="BodyText"/>
        <w:ind w:firstLine="720"/>
        <w:jc w:val="both"/>
        <w:rPr>
          <w:sz w:val="22"/>
          <w:szCs w:val="22"/>
          <w:lang w:val="en-US"/>
        </w:rPr>
      </w:pPr>
      <w:r w:rsidRPr="00391500">
        <w:rPr>
          <w:sz w:val="22"/>
          <w:szCs w:val="22"/>
          <w:lang w:val="en-US"/>
        </w:rPr>
        <w:t xml:space="preserve">            </w:t>
      </w:r>
      <w:r w:rsidR="001376C6" w:rsidRPr="00391500">
        <w:rPr>
          <w:sz w:val="22"/>
          <w:szCs w:val="22"/>
          <w:lang w:val="en-US"/>
        </w:rPr>
        <w:t>(e)</w:t>
      </w:r>
      <w:r w:rsidR="001376C6" w:rsidRPr="00391500">
        <w:rPr>
          <w:sz w:val="22"/>
          <w:szCs w:val="22"/>
          <w:lang w:val="en-US"/>
        </w:rPr>
        <w:tab/>
        <w:t>There are no other</w:t>
      </w:r>
      <w:r w:rsidRPr="00391500">
        <w:rPr>
          <w:sz w:val="22"/>
          <w:szCs w:val="22"/>
          <w:lang w:val="en-US"/>
        </w:rPr>
        <w:t xml:space="preserve"> accounts, other than the</w:t>
      </w:r>
      <w:r w:rsidR="001376C6" w:rsidRPr="00391500">
        <w:rPr>
          <w:sz w:val="22"/>
          <w:szCs w:val="22"/>
          <w:lang w:val="en-US"/>
        </w:rPr>
        <w:t xml:space="preserve"> accounts required or permitted to be maintained by Borrower pursuant to </w:t>
      </w:r>
      <w:r w:rsidRPr="00391500">
        <w:rPr>
          <w:sz w:val="22"/>
          <w:szCs w:val="22"/>
          <w:lang w:val="en-US"/>
        </w:rPr>
        <w:t xml:space="preserve">this Agreement </w:t>
      </w:r>
      <w:r w:rsidR="00CB3BF4">
        <w:rPr>
          <w:sz w:val="22"/>
          <w:szCs w:val="22"/>
          <w:lang w:val="en-US"/>
        </w:rPr>
        <w:t xml:space="preserve">or </w:t>
      </w:r>
      <w:r w:rsidR="001376C6" w:rsidRPr="00391500">
        <w:rPr>
          <w:sz w:val="22"/>
          <w:szCs w:val="22"/>
          <w:lang w:val="en-US"/>
        </w:rPr>
        <w:t>the Loan Agreement</w:t>
      </w:r>
      <w:r w:rsidRPr="00391500">
        <w:rPr>
          <w:sz w:val="22"/>
          <w:szCs w:val="22"/>
          <w:lang w:val="en-US"/>
        </w:rPr>
        <w:t>,</w:t>
      </w:r>
      <w:r w:rsidR="001376C6" w:rsidRPr="00391500">
        <w:rPr>
          <w:sz w:val="22"/>
          <w:szCs w:val="22"/>
          <w:lang w:val="en-US"/>
        </w:rPr>
        <w:t xml:space="preserve"> maintained by Borrower, Manager or any other Person into which Rents or other revenues from the ownership and operation of the </w:t>
      </w:r>
      <w:r w:rsidR="001376C6" w:rsidRPr="00391500">
        <w:rPr>
          <w:sz w:val="22"/>
          <w:szCs w:val="22"/>
          <w:lang w:val="en-US"/>
        </w:rPr>
        <w:lastRenderedPageBreak/>
        <w:t xml:space="preserve">Property are deposited.  So long as the Obligations shall be outstanding, </w:t>
      </w:r>
      <w:proofErr w:type="gramStart"/>
      <w:r w:rsidR="001376C6" w:rsidRPr="00391500">
        <w:rPr>
          <w:sz w:val="22"/>
          <w:szCs w:val="22"/>
          <w:lang w:val="en-US"/>
        </w:rPr>
        <w:t>neither Borrower, Manager nor any other Person</w:t>
      </w:r>
      <w:proofErr w:type="gramEnd"/>
      <w:r w:rsidR="001376C6" w:rsidRPr="00391500">
        <w:rPr>
          <w:sz w:val="22"/>
          <w:szCs w:val="22"/>
          <w:lang w:val="en-US"/>
        </w:rPr>
        <w:t xml:space="preserve"> shall open any other such account for the deposit of Rent or revenues from the Property.</w:t>
      </w:r>
    </w:p>
    <w:p w:rsidR="0046628C" w:rsidRPr="009578E6" w:rsidRDefault="00960CA4" w:rsidP="0046628C">
      <w:pPr>
        <w:pStyle w:val="Heading1"/>
        <w:rPr>
          <w:sz w:val="22"/>
          <w:szCs w:val="22"/>
        </w:rPr>
      </w:pPr>
      <w:proofErr w:type="gramStart"/>
      <w:r w:rsidRPr="00391500">
        <w:rPr>
          <w:b/>
          <w:sz w:val="22"/>
          <w:szCs w:val="22"/>
          <w:u w:val="single"/>
        </w:rPr>
        <w:t>Disbursement of Funds from the Collections Account.</w:t>
      </w:r>
      <w:proofErr w:type="gramEnd"/>
      <w:r w:rsidRPr="00391500">
        <w:rPr>
          <w:sz w:val="22"/>
          <w:szCs w:val="22"/>
        </w:rPr>
        <w:t xml:space="preserve">  Prior to the occurrence of a Cash Flow Sweep Event</w:t>
      </w:r>
      <w:r w:rsidR="00E8203A" w:rsidRPr="00391500">
        <w:rPr>
          <w:sz w:val="22"/>
          <w:szCs w:val="22"/>
        </w:rPr>
        <w:t>,</w:t>
      </w:r>
      <w:r w:rsidR="00686EDF" w:rsidRPr="00391500">
        <w:rPr>
          <w:sz w:val="22"/>
          <w:szCs w:val="22"/>
        </w:rPr>
        <w:t xml:space="preserve"> </w:t>
      </w:r>
      <w:r w:rsidR="00E8203A" w:rsidRPr="00391500">
        <w:rPr>
          <w:sz w:val="22"/>
          <w:szCs w:val="22"/>
        </w:rPr>
        <w:t xml:space="preserve">and provided no </w:t>
      </w:r>
      <w:r w:rsidR="00241E01" w:rsidRPr="00391500">
        <w:rPr>
          <w:sz w:val="22"/>
          <w:szCs w:val="22"/>
        </w:rPr>
        <w:t>Event of Default</w:t>
      </w:r>
      <w:r w:rsidR="00E8203A" w:rsidRPr="00391500">
        <w:rPr>
          <w:sz w:val="22"/>
          <w:szCs w:val="22"/>
        </w:rPr>
        <w:t xml:space="preserve"> exists</w:t>
      </w:r>
      <w:r w:rsidRPr="00391500">
        <w:rPr>
          <w:sz w:val="22"/>
          <w:szCs w:val="22"/>
        </w:rPr>
        <w:t xml:space="preserve">, </w:t>
      </w:r>
      <w:r w:rsidR="00DC147C">
        <w:rPr>
          <w:sz w:val="22"/>
          <w:szCs w:val="22"/>
        </w:rPr>
        <w:t>Lender shall direct Depository Bank</w:t>
      </w:r>
      <w:r w:rsidRPr="00391500">
        <w:rPr>
          <w:sz w:val="22"/>
          <w:szCs w:val="22"/>
        </w:rPr>
        <w:t xml:space="preserve"> to transfer funds in the Collections Account on a daily basis to the Operating Account.  </w:t>
      </w:r>
      <w:r w:rsidR="00442A1D" w:rsidRPr="00391500">
        <w:rPr>
          <w:sz w:val="22"/>
          <w:szCs w:val="22"/>
        </w:rPr>
        <w:t xml:space="preserve"> A</w:t>
      </w:r>
      <w:r w:rsidR="00E8203A" w:rsidRPr="00391500">
        <w:rPr>
          <w:sz w:val="22"/>
          <w:szCs w:val="22"/>
        </w:rPr>
        <w:t>t any time during the existence of a C</w:t>
      </w:r>
      <w:r w:rsidR="00442A1D" w:rsidRPr="00391500">
        <w:rPr>
          <w:sz w:val="22"/>
          <w:szCs w:val="22"/>
        </w:rPr>
        <w:t>ash Flow Sweep Event or</w:t>
      </w:r>
      <w:r w:rsidR="00E8203A" w:rsidRPr="00391500">
        <w:rPr>
          <w:sz w:val="22"/>
          <w:szCs w:val="22"/>
        </w:rPr>
        <w:t xml:space="preserve"> an Event of Default, Borrower shall have no right to access funds in the Collections Account and Borrower hereby irrevocably authorizes </w:t>
      </w:r>
      <w:r w:rsidR="00721E54">
        <w:rPr>
          <w:sz w:val="22"/>
          <w:szCs w:val="22"/>
        </w:rPr>
        <w:t>Lender</w:t>
      </w:r>
      <w:r w:rsidR="00E8203A" w:rsidRPr="00391500">
        <w:rPr>
          <w:sz w:val="22"/>
          <w:szCs w:val="22"/>
        </w:rPr>
        <w:t xml:space="preserve"> to deliver to </w:t>
      </w:r>
      <w:r w:rsidR="00C729E6" w:rsidRPr="00391500">
        <w:rPr>
          <w:sz w:val="22"/>
          <w:szCs w:val="22"/>
        </w:rPr>
        <w:t>Depository Bank</w:t>
      </w:r>
      <w:r w:rsidR="0046628C">
        <w:rPr>
          <w:sz w:val="22"/>
          <w:szCs w:val="22"/>
        </w:rPr>
        <w:t xml:space="preserve"> a notice:  (i)</w:t>
      </w:r>
      <w:r w:rsidR="00E8203A" w:rsidRPr="00391500">
        <w:rPr>
          <w:sz w:val="22"/>
          <w:szCs w:val="22"/>
        </w:rPr>
        <w:t xml:space="preserve"> </w:t>
      </w:r>
      <w:r w:rsidR="0046628C">
        <w:rPr>
          <w:sz w:val="22"/>
          <w:szCs w:val="22"/>
        </w:rPr>
        <w:t xml:space="preserve">that </w:t>
      </w:r>
      <w:r w:rsidR="00E8203A" w:rsidRPr="00391500">
        <w:rPr>
          <w:sz w:val="22"/>
          <w:szCs w:val="22"/>
        </w:rPr>
        <w:t>Borrower shall no longer have access to any amounts in the Collectio</w:t>
      </w:r>
      <w:r w:rsidR="0046628C">
        <w:rPr>
          <w:sz w:val="22"/>
          <w:szCs w:val="22"/>
        </w:rPr>
        <w:t>n</w:t>
      </w:r>
      <w:r w:rsidR="00791B86">
        <w:rPr>
          <w:sz w:val="22"/>
          <w:szCs w:val="22"/>
        </w:rPr>
        <w:t>s</w:t>
      </w:r>
      <w:r w:rsidR="0046628C">
        <w:rPr>
          <w:sz w:val="22"/>
          <w:szCs w:val="22"/>
        </w:rPr>
        <w:t xml:space="preserve"> Account, (ii)</w:t>
      </w:r>
      <w:r w:rsidR="00686EDF" w:rsidRPr="00391500">
        <w:rPr>
          <w:sz w:val="22"/>
          <w:szCs w:val="22"/>
        </w:rPr>
        <w:t xml:space="preserve"> </w:t>
      </w:r>
      <w:r w:rsidR="0046628C">
        <w:rPr>
          <w:sz w:val="22"/>
          <w:szCs w:val="22"/>
        </w:rPr>
        <w:t xml:space="preserve">directing Depository Bank that </w:t>
      </w:r>
      <w:r w:rsidR="00686EDF" w:rsidRPr="00391500">
        <w:rPr>
          <w:sz w:val="22"/>
          <w:szCs w:val="22"/>
        </w:rPr>
        <w:t>funds on deposit in the Collections Account</w:t>
      </w:r>
      <w:r w:rsidR="007E687D" w:rsidRPr="00391500">
        <w:rPr>
          <w:sz w:val="22"/>
          <w:szCs w:val="22"/>
        </w:rPr>
        <w:t>, at that time or any time thereafter,</w:t>
      </w:r>
      <w:r w:rsidR="00686EDF" w:rsidRPr="00391500">
        <w:rPr>
          <w:sz w:val="22"/>
          <w:szCs w:val="22"/>
        </w:rPr>
        <w:t xml:space="preserve"> shall be t</w:t>
      </w:r>
      <w:r w:rsidR="0046628C">
        <w:rPr>
          <w:sz w:val="22"/>
          <w:szCs w:val="22"/>
        </w:rPr>
        <w:t xml:space="preserve">ransferred to the </w:t>
      </w:r>
      <w:r w:rsidR="0027218B">
        <w:rPr>
          <w:sz w:val="22"/>
          <w:szCs w:val="22"/>
        </w:rPr>
        <w:t>Master Disbursement Sweep Account</w:t>
      </w:r>
      <w:r w:rsidR="0046628C">
        <w:rPr>
          <w:sz w:val="22"/>
          <w:szCs w:val="22"/>
        </w:rPr>
        <w:t xml:space="preserve">, and (iii) directing Depository Bank to terminate any </w:t>
      </w:r>
      <w:r w:rsidR="0046628C" w:rsidRPr="009578E6">
        <w:rPr>
          <w:sz w:val="22"/>
          <w:szCs w:val="22"/>
        </w:rPr>
        <w:t xml:space="preserve">link and/or controlled balance arrangement between the Collections Account and the Operating Account.      </w:t>
      </w:r>
    </w:p>
    <w:p w:rsidR="00960CA4" w:rsidRPr="00391500" w:rsidRDefault="00960CA4">
      <w:pPr>
        <w:pStyle w:val="Heading1"/>
        <w:rPr>
          <w:b/>
          <w:sz w:val="22"/>
          <w:szCs w:val="22"/>
          <w:u w:val="single"/>
        </w:rPr>
      </w:pPr>
      <w:proofErr w:type="gramStart"/>
      <w:r w:rsidRPr="00391500">
        <w:rPr>
          <w:b/>
          <w:sz w:val="22"/>
          <w:szCs w:val="22"/>
          <w:u w:val="single"/>
        </w:rPr>
        <w:t xml:space="preserve">Withdrawals and Disbursements by </w:t>
      </w:r>
      <w:r w:rsidR="00721E54">
        <w:rPr>
          <w:b/>
          <w:sz w:val="22"/>
          <w:szCs w:val="22"/>
          <w:u w:val="single"/>
        </w:rPr>
        <w:t>Lender</w:t>
      </w:r>
      <w:r w:rsidRPr="00391500">
        <w:rPr>
          <w:b/>
          <w:sz w:val="22"/>
          <w:szCs w:val="22"/>
          <w:u w:val="single"/>
        </w:rPr>
        <w:t>.</w:t>
      </w:r>
      <w:proofErr w:type="gramEnd"/>
      <w:r w:rsidRPr="00391500">
        <w:rPr>
          <w:b/>
          <w:sz w:val="22"/>
          <w:szCs w:val="22"/>
          <w:u w:val="single"/>
        </w:rPr>
        <w:t xml:space="preserve"> </w:t>
      </w:r>
    </w:p>
    <w:p w:rsidR="00960CA4" w:rsidRPr="00DC147C" w:rsidRDefault="00960CA4" w:rsidP="006E3F89">
      <w:pPr>
        <w:pStyle w:val="Heading2"/>
        <w:ind w:left="0"/>
        <w:rPr>
          <w:sz w:val="22"/>
          <w:szCs w:val="22"/>
          <w:lang w:val="en-US"/>
        </w:rPr>
      </w:pPr>
      <w:r w:rsidRPr="00DC147C">
        <w:rPr>
          <w:sz w:val="22"/>
          <w:szCs w:val="22"/>
        </w:rPr>
        <w:t xml:space="preserve">Subject to the provisions of this Section, upon the occurrence of a Cash Flow Sweep Event and continuing until the conditions set forth in Section </w:t>
      </w:r>
      <w:r w:rsidR="00DC147C" w:rsidRPr="00DC147C">
        <w:rPr>
          <w:b/>
          <w:sz w:val="22"/>
          <w:szCs w:val="22"/>
          <w:highlight w:val="yellow"/>
        </w:rPr>
        <w:t>[</w:t>
      </w:r>
      <w:r w:rsidR="00DC147C" w:rsidRPr="00DC147C">
        <w:rPr>
          <w:b/>
          <w:sz w:val="22"/>
          <w:szCs w:val="22"/>
          <w:highlight w:val="yellow"/>
          <w:lang w:val="en-US"/>
        </w:rPr>
        <w:t>5.18(b)</w:t>
      </w:r>
      <w:r w:rsidRPr="00DC147C">
        <w:rPr>
          <w:b/>
          <w:sz w:val="22"/>
          <w:szCs w:val="22"/>
          <w:highlight w:val="yellow"/>
        </w:rPr>
        <w:t>]</w:t>
      </w:r>
      <w:r w:rsidRPr="00DC147C">
        <w:rPr>
          <w:b/>
          <w:sz w:val="22"/>
          <w:szCs w:val="22"/>
        </w:rPr>
        <w:t xml:space="preserve"> </w:t>
      </w:r>
      <w:r w:rsidRPr="00DC147C">
        <w:rPr>
          <w:sz w:val="22"/>
          <w:szCs w:val="22"/>
        </w:rPr>
        <w:t xml:space="preserve">of the Loan Agreement with respect to return of control of the Collections Account to the Borrower have occurred, </w:t>
      </w:r>
      <w:r w:rsidR="00721E54" w:rsidRPr="00DC147C">
        <w:rPr>
          <w:sz w:val="22"/>
          <w:szCs w:val="22"/>
        </w:rPr>
        <w:t>Lender</w:t>
      </w:r>
      <w:r w:rsidRPr="00DC147C">
        <w:rPr>
          <w:sz w:val="22"/>
          <w:szCs w:val="22"/>
        </w:rPr>
        <w:t xml:space="preserve"> shall </w:t>
      </w:r>
      <w:r w:rsidR="006E3F89" w:rsidRPr="00DC147C">
        <w:rPr>
          <w:sz w:val="22"/>
          <w:szCs w:val="22"/>
          <w:lang w:val="en-US"/>
        </w:rPr>
        <w:t xml:space="preserve">have the right to direct the Depository Bank to </w:t>
      </w:r>
      <w:r w:rsidRPr="00DC147C">
        <w:rPr>
          <w:sz w:val="22"/>
          <w:szCs w:val="22"/>
        </w:rPr>
        <w:t xml:space="preserve">transfer funds from the Collections Account to the </w:t>
      </w:r>
      <w:r w:rsidR="0027218B" w:rsidRPr="00DC147C">
        <w:rPr>
          <w:sz w:val="22"/>
          <w:szCs w:val="22"/>
        </w:rPr>
        <w:t>Master Disbursement Sweep Account</w:t>
      </w:r>
      <w:r w:rsidRPr="00DC147C">
        <w:rPr>
          <w:sz w:val="22"/>
          <w:szCs w:val="22"/>
        </w:rPr>
        <w:t xml:space="preserve">, and </w:t>
      </w:r>
      <w:r w:rsidR="006E3F89" w:rsidRPr="00DC147C">
        <w:rPr>
          <w:sz w:val="22"/>
          <w:szCs w:val="22"/>
          <w:lang w:val="en-US"/>
        </w:rPr>
        <w:t>no less frequently than once per calendar month</w:t>
      </w:r>
      <w:r w:rsidRPr="00DC147C">
        <w:rPr>
          <w:sz w:val="22"/>
          <w:szCs w:val="22"/>
        </w:rPr>
        <w:t xml:space="preserve">, </w:t>
      </w:r>
      <w:r w:rsidR="00721E54" w:rsidRPr="00DC147C">
        <w:rPr>
          <w:sz w:val="22"/>
          <w:szCs w:val="22"/>
        </w:rPr>
        <w:t>Lender</w:t>
      </w:r>
      <w:r w:rsidR="006E3F89" w:rsidRPr="00DC147C">
        <w:rPr>
          <w:sz w:val="22"/>
          <w:szCs w:val="22"/>
        </w:rPr>
        <w:t xml:space="preserve"> shall </w:t>
      </w:r>
      <w:r w:rsidR="006E3F89" w:rsidRPr="00DC147C">
        <w:rPr>
          <w:sz w:val="22"/>
          <w:szCs w:val="22"/>
          <w:lang w:val="en-US"/>
        </w:rPr>
        <w:t>disburse</w:t>
      </w:r>
      <w:r w:rsidRPr="00DC147C">
        <w:rPr>
          <w:sz w:val="22"/>
          <w:szCs w:val="22"/>
        </w:rPr>
        <w:t xml:space="preserve"> funds on deposit in the </w:t>
      </w:r>
      <w:r w:rsidR="0027218B" w:rsidRPr="00DC147C">
        <w:rPr>
          <w:sz w:val="22"/>
          <w:szCs w:val="22"/>
        </w:rPr>
        <w:t>Master Disbursement Sweep Account</w:t>
      </w:r>
      <w:r w:rsidRPr="00DC147C">
        <w:rPr>
          <w:sz w:val="22"/>
          <w:szCs w:val="22"/>
        </w:rPr>
        <w:t>, in the following order and priority, in each case to the extent that sufficient funds remain therefor:</w:t>
      </w:r>
    </w:p>
    <w:p w:rsidR="00B772CE" w:rsidRPr="00DC147C" w:rsidRDefault="00B772CE" w:rsidP="00B772CE">
      <w:pPr>
        <w:pStyle w:val="Heading4"/>
        <w:numPr>
          <w:ilvl w:val="0"/>
          <w:numId w:val="0"/>
        </w:numPr>
        <w:spacing w:after="0"/>
        <w:ind w:left="1440"/>
        <w:rPr>
          <w:sz w:val="22"/>
          <w:szCs w:val="22"/>
        </w:rPr>
      </w:pPr>
      <w:r w:rsidRPr="00DC147C">
        <w:rPr>
          <w:sz w:val="22"/>
          <w:szCs w:val="22"/>
        </w:rPr>
        <w:t>(i)</w:t>
      </w:r>
      <w:r w:rsidRPr="00DC147C">
        <w:rPr>
          <w:sz w:val="22"/>
          <w:szCs w:val="22"/>
        </w:rPr>
        <w:tab/>
      </w:r>
      <w:r w:rsidR="00960CA4" w:rsidRPr="00DC147C">
        <w:rPr>
          <w:sz w:val="22"/>
          <w:szCs w:val="22"/>
        </w:rPr>
        <w:t>First,</w:t>
      </w:r>
      <w:r w:rsidRPr="00DC147C">
        <w:rPr>
          <w:sz w:val="22"/>
          <w:szCs w:val="22"/>
        </w:rPr>
        <w:t xml:space="preserve"> drawing upon funds from any cash reserves maintained pursuant to</w:t>
      </w:r>
    </w:p>
    <w:p w:rsidR="00FF7FE4" w:rsidRPr="00DC147C" w:rsidRDefault="00B772CE" w:rsidP="00C13A16">
      <w:pPr>
        <w:pStyle w:val="BodyText"/>
        <w:ind w:left="720"/>
        <w:jc w:val="both"/>
        <w:rPr>
          <w:sz w:val="22"/>
          <w:szCs w:val="22"/>
          <w:lang w:val="en-US"/>
        </w:rPr>
      </w:pPr>
      <w:r w:rsidRPr="00DC147C">
        <w:rPr>
          <w:sz w:val="22"/>
          <w:szCs w:val="22"/>
          <w:lang w:val="en-US"/>
        </w:rPr>
        <w:t xml:space="preserve">subsection </w:t>
      </w:r>
      <w:r w:rsidR="00DC147C" w:rsidRPr="00DC147C">
        <w:rPr>
          <w:b/>
          <w:sz w:val="22"/>
          <w:szCs w:val="22"/>
          <w:lang w:val="en-US"/>
        </w:rPr>
        <w:t>[</w:t>
      </w:r>
      <w:r w:rsidRPr="00DC147C">
        <w:rPr>
          <w:b/>
          <w:sz w:val="22"/>
          <w:szCs w:val="22"/>
          <w:lang w:val="en-US"/>
        </w:rPr>
        <w:t>(ix)</w:t>
      </w:r>
      <w:r w:rsidR="00DC147C" w:rsidRPr="00DC147C">
        <w:rPr>
          <w:b/>
          <w:sz w:val="22"/>
          <w:szCs w:val="22"/>
          <w:lang w:val="en-US"/>
        </w:rPr>
        <w:t>]</w:t>
      </w:r>
      <w:r w:rsidRPr="00DC147C">
        <w:rPr>
          <w:b/>
          <w:sz w:val="22"/>
          <w:szCs w:val="22"/>
          <w:lang w:val="en-US"/>
        </w:rPr>
        <w:t xml:space="preserve"> </w:t>
      </w:r>
      <w:r w:rsidRPr="00DC147C">
        <w:rPr>
          <w:sz w:val="22"/>
          <w:szCs w:val="22"/>
          <w:lang w:val="en-US"/>
        </w:rPr>
        <w:t xml:space="preserve">below, as well as from any other funds on deposit in the </w:t>
      </w:r>
      <w:r w:rsidR="0027218B" w:rsidRPr="00DC147C">
        <w:rPr>
          <w:sz w:val="22"/>
          <w:szCs w:val="22"/>
          <w:lang w:val="en-US"/>
        </w:rPr>
        <w:t>Master Disbursement Sweep Account</w:t>
      </w:r>
      <w:r w:rsidR="00860B56" w:rsidRPr="00DC147C">
        <w:rPr>
          <w:sz w:val="22"/>
          <w:szCs w:val="22"/>
          <w:lang w:val="en-US"/>
        </w:rPr>
        <w:t xml:space="preserve"> as necessary</w:t>
      </w:r>
      <w:r w:rsidRPr="00DC147C">
        <w:rPr>
          <w:sz w:val="22"/>
          <w:szCs w:val="22"/>
          <w:lang w:val="en-US"/>
        </w:rPr>
        <w:t xml:space="preserve">, </w:t>
      </w:r>
      <w:r w:rsidR="00960CA4" w:rsidRPr="00DC147C">
        <w:rPr>
          <w:sz w:val="22"/>
          <w:szCs w:val="22"/>
        </w:rPr>
        <w:t xml:space="preserve"> to the payment of any property taxes or insurance premiums then due and payable with respect to the Property.  </w:t>
      </w:r>
      <w:r w:rsidR="00721E54" w:rsidRPr="00DC147C">
        <w:rPr>
          <w:sz w:val="22"/>
          <w:szCs w:val="22"/>
        </w:rPr>
        <w:t>Lender</w:t>
      </w:r>
      <w:r w:rsidR="00960CA4" w:rsidRPr="00DC147C">
        <w:rPr>
          <w:sz w:val="22"/>
          <w:szCs w:val="22"/>
        </w:rPr>
        <w:t xml:space="preserve"> shall </w:t>
      </w:r>
      <w:r w:rsidRPr="00DC147C">
        <w:rPr>
          <w:sz w:val="22"/>
          <w:szCs w:val="22"/>
          <w:lang w:val="en-US"/>
        </w:rPr>
        <w:t xml:space="preserve">either (x) fund such payments directly </w:t>
      </w:r>
      <w:r w:rsidR="00960CA4" w:rsidRPr="00DC147C">
        <w:rPr>
          <w:sz w:val="22"/>
          <w:szCs w:val="22"/>
        </w:rPr>
        <w:t>to the applicable taxing authority or insurance company pursuant to invoices provided by Borrower</w:t>
      </w:r>
      <w:r w:rsidRPr="00DC147C">
        <w:rPr>
          <w:sz w:val="22"/>
          <w:szCs w:val="22"/>
          <w:lang w:val="en-US"/>
        </w:rPr>
        <w:t>, or (y) disburse funds necessary to pay such property taxes or insurance premiums to the Operating Account for payment thereof by Borrower.</w:t>
      </w:r>
    </w:p>
    <w:p w:rsidR="00960CA4" w:rsidRPr="00DC147C" w:rsidRDefault="00FF7FE4" w:rsidP="00C13A16">
      <w:pPr>
        <w:pStyle w:val="BodyText"/>
        <w:ind w:left="720"/>
        <w:jc w:val="both"/>
        <w:rPr>
          <w:bCs/>
          <w:sz w:val="22"/>
          <w:szCs w:val="22"/>
          <w:lang w:val="en-US"/>
        </w:rPr>
      </w:pPr>
      <w:r w:rsidRPr="00DC147C">
        <w:rPr>
          <w:sz w:val="22"/>
          <w:szCs w:val="22"/>
          <w:lang w:val="en-US"/>
        </w:rPr>
        <w:tab/>
        <w:t>(ii)</w:t>
      </w:r>
      <w:r w:rsidRPr="00DC147C">
        <w:rPr>
          <w:sz w:val="22"/>
          <w:szCs w:val="22"/>
          <w:lang w:val="en-US"/>
        </w:rPr>
        <w:tab/>
      </w:r>
      <w:r w:rsidR="00960CA4" w:rsidRPr="00DC147C">
        <w:rPr>
          <w:bCs/>
          <w:sz w:val="22"/>
          <w:szCs w:val="22"/>
        </w:rPr>
        <w:t>Second, to the payment of Operating Expenses of the Property for the applicable p</w:t>
      </w:r>
      <w:r w:rsidR="00F34ADE" w:rsidRPr="00DC147C">
        <w:rPr>
          <w:bCs/>
          <w:sz w:val="22"/>
          <w:szCs w:val="22"/>
        </w:rPr>
        <w:t>eriod as set forth i</w:t>
      </w:r>
      <w:r w:rsidR="00960CA4" w:rsidRPr="00DC147C">
        <w:rPr>
          <w:bCs/>
          <w:sz w:val="22"/>
          <w:szCs w:val="22"/>
        </w:rPr>
        <w:t>n</w:t>
      </w:r>
      <w:r w:rsidR="00C13A16" w:rsidRPr="00DC147C">
        <w:rPr>
          <w:bCs/>
          <w:sz w:val="22"/>
          <w:szCs w:val="22"/>
          <w:lang w:val="en-US"/>
        </w:rPr>
        <w:t xml:space="preserve"> </w:t>
      </w:r>
      <w:r w:rsidR="00960CA4" w:rsidRPr="00DC147C">
        <w:rPr>
          <w:bCs/>
          <w:sz w:val="22"/>
          <w:szCs w:val="22"/>
        </w:rPr>
        <w:t xml:space="preserve">the Approved Annual Budget (less any property management fees due or payable to any Affiliate of the Borrower), </w:t>
      </w:r>
      <w:r w:rsidR="00DC147C">
        <w:rPr>
          <w:bCs/>
          <w:sz w:val="22"/>
          <w:szCs w:val="22"/>
        </w:rPr>
        <w:t xml:space="preserve">or as otherwise approved by </w:t>
      </w:r>
      <w:r w:rsidR="00721E54" w:rsidRPr="00DC147C">
        <w:rPr>
          <w:bCs/>
          <w:sz w:val="22"/>
          <w:szCs w:val="22"/>
        </w:rPr>
        <w:t>Lender</w:t>
      </w:r>
      <w:r w:rsidR="00C13A16" w:rsidRPr="00DC147C">
        <w:rPr>
          <w:bCs/>
          <w:sz w:val="22"/>
          <w:szCs w:val="22"/>
          <w:lang w:val="en-US"/>
        </w:rPr>
        <w:t>,</w:t>
      </w:r>
      <w:r w:rsidR="00785A47" w:rsidRPr="00DC147C">
        <w:rPr>
          <w:bCs/>
          <w:sz w:val="22"/>
          <w:szCs w:val="22"/>
          <w:lang w:val="en-US"/>
        </w:rPr>
        <w:t xml:space="preserve"> and/</w:t>
      </w:r>
      <w:r w:rsidR="00C13A16" w:rsidRPr="00DC147C">
        <w:rPr>
          <w:bCs/>
          <w:sz w:val="22"/>
          <w:szCs w:val="22"/>
          <w:lang w:val="en-US"/>
        </w:rPr>
        <w:t xml:space="preserve">or to fund any capital expenditure and/or re-leasing reserve as reasonably determined by </w:t>
      </w:r>
      <w:r w:rsidR="00721E54" w:rsidRPr="00DC147C">
        <w:rPr>
          <w:bCs/>
          <w:sz w:val="22"/>
          <w:szCs w:val="22"/>
          <w:lang w:val="en-US"/>
        </w:rPr>
        <w:t>Lender</w:t>
      </w:r>
      <w:r w:rsidR="00C13A16" w:rsidRPr="00DC147C">
        <w:rPr>
          <w:bCs/>
          <w:sz w:val="22"/>
          <w:szCs w:val="22"/>
          <w:lang w:val="en-US"/>
        </w:rPr>
        <w:t xml:space="preserve"> to be necessary for the operation of the improvements on the Property.  </w:t>
      </w:r>
      <w:r w:rsidR="00721E54" w:rsidRPr="00DC147C">
        <w:rPr>
          <w:bCs/>
          <w:sz w:val="22"/>
          <w:szCs w:val="22"/>
        </w:rPr>
        <w:t>Lender</w:t>
      </w:r>
      <w:r w:rsidR="00960CA4" w:rsidRPr="00DC147C">
        <w:rPr>
          <w:bCs/>
          <w:sz w:val="22"/>
          <w:szCs w:val="22"/>
        </w:rPr>
        <w:t xml:space="preserve"> shall</w:t>
      </w:r>
      <w:r w:rsidR="00C13A16" w:rsidRPr="00DC147C">
        <w:rPr>
          <w:bCs/>
          <w:sz w:val="22"/>
          <w:szCs w:val="22"/>
          <w:lang w:val="en-US"/>
        </w:rPr>
        <w:t xml:space="preserve"> either </w:t>
      </w:r>
      <w:r w:rsidR="00FD5AFB" w:rsidRPr="00DC147C">
        <w:rPr>
          <w:bCs/>
          <w:sz w:val="22"/>
          <w:szCs w:val="22"/>
          <w:lang w:val="en-US"/>
        </w:rPr>
        <w:t>(x</w:t>
      </w:r>
      <w:r w:rsidR="00C13A16" w:rsidRPr="00DC147C">
        <w:rPr>
          <w:bCs/>
          <w:sz w:val="22"/>
          <w:szCs w:val="22"/>
          <w:lang w:val="en-US"/>
        </w:rPr>
        <w:t>) fund such payments directly</w:t>
      </w:r>
      <w:r w:rsidR="00FD5AFB" w:rsidRPr="00DC147C">
        <w:rPr>
          <w:bCs/>
          <w:sz w:val="22"/>
          <w:szCs w:val="22"/>
          <w:lang w:val="en-US"/>
        </w:rPr>
        <w:t>, or (y</w:t>
      </w:r>
      <w:r w:rsidR="00C13A16" w:rsidRPr="00DC147C">
        <w:rPr>
          <w:bCs/>
          <w:sz w:val="22"/>
          <w:szCs w:val="22"/>
          <w:lang w:val="en-US"/>
        </w:rPr>
        <w:t>)</w:t>
      </w:r>
      <w:r w:rsidR="00960CA4" w:rsidRPr="00DC147C">
        <w:rPr>
          <w:bCs/>
          <w:sz w:val="22"/>
          <w:szCs w:val="22"/>
        </w:rPr>
        <w:t xml:space="preserve"> disbur</w:t>
      </w:r>
      <w:r w:rsidR="00F34ADE" w:rsidRPr="00DC147C">
        <w:rPr>
          <w:bCs/>
          <w:sz w:val="22"/>
          <w:szCs w:val="22"/>
        </w:rPr>
        <w:t>se</w:t>
      </w:r>
      <w:r w:rsidR="00C13A16" w:rsidRPr="00DC147C">
        <w:rPr>
          <w:bCs/>
          <w:sz w:val="22"/>
          <w:szCs w:val="22"/>
          <w:lang w:val="en-US"/>
        </w:rPr>
        <w:t xml:space="preserve"> funds necessary to pay such</w:t>
      </w:r>
      <w:r w:rsidR="00F34ADE" w:rsidRPr="00DC147C">
        <w:rPr>
          <w:bCs/>
          <w:sz w:val="22"/>
          <w:szCs w:val="22"/>
        </w:rPr>
        <w:t xml:space="preserve"> Operating Expenses </w:t>
      </w:r>
      <w:r w:rsidR="00C13A16" w:rsidRPr="00DC147C">
        <w:rPr>
          <w:bCs/>
          <w:sz w:val="22"/>
          <w:szCs w:val="22"/>
          <w:lang w:val="en-US"/>
        </w:rPr>
        <w:t>or other payments</w:t>
      </w:r>
      <w:r w:rsidR="00960CA4" w:rsidRPr="00DC147C">
        <w:rPr>
          <w:bCs/>
          <w:sz w:val="22"/>
          <w:szCs w:val="22"/>
        </w:rPr>
        <w:t xml:space="preserve"> to the Operating Account for payment by </w:t>
      </w:r>
      <w:r w:rsidR="00C13A16" w:rsidRPr="00DC147C">
        <w:rPr>
          <w:bCs/>
          <w:sz w:val="22"/>
          <w:szCs w:val="22"/>
          <w:lang w:val="en-US"/>
        </w:rPr>
        <w:t xml:space="preserve">thereof by </w:t>
      </w:r>
      <w:r w:rsidR="00960CA4" w:rsidRPr="00DC147C">
        <w:rPr>
          <w:bCs/>
          <w:sz w:val="22"/>
          <w:szCs w:val="22"/>
        </w:rPr>
        <w:t>Borrower.</w:t>
      </w:r>
    </w:p>
    <w:p w:rsidR="00960CA4" w:rsidRPr="00DC147C" w:rsidRDefault="001069AE" w:rsidP="00721E54">
      <w:pPr>
        <w:pStyle w:val="BodyText"/>
        <w:ind w:left="720"/>
        <w:jc w:val="both"/>
        <w:rPr>
          <w:bCs/>
          <w:sz w:val="22"/>
          <w:szCs w:val="22"/>
          <w:lang w:val="en-US"/>
        </w:rPr>
      </w:pPr>
      <w:r w:rsidRPr="00DC147C">
        <w:rPr>
          <w:bCs/>
          <w:sz w:val="22"/>
          <w:szCs w:val="22"/>
          <w:lang w:val="en-US"/>
        </w:rPr>
        <w:tab/>
        <w:t>(iii)</w:t>
      </w:r>
      <w:r w:rsidRPr="00DC147C">
        <w:rPr>
          <w:bCs/>
          <w:sz w:val="22"/>
          <w:szCs w:val="22"/>
          <w:lang w:val="en-US"/>
        </w:rPr>
        <w:tab/>
      </w:r>
      <w:r w:rsidR="00960CA4" w:rsidRPr="00DC147C">
        <w:rPr>
          <w:bCs/>
          <w:sz w:val="22"/>
          <w:szCs w:val="22"/>
        </w:rPr>
        <w:t xml:space="preserve">Third, to the payment of any costs, indemnities or expenses paid or incurred by </w:t>
      </w:r>
      <w:r w:rsidR="00721E54" w:rsidRPr="00DC147C">
        <w:rPr>
          <w:bCs/>
          <w:sz w:val="22"/>
          <w:szCs w:val="22"/>
        </w:rPr>
        <w:t>Lender</w:t>
      </w:r>
      <w:r w:rsidR="00960CA4" w:rsidRPr="00DC147C">
        <w:rPr>
          <w:bCs/>
          <w:sz w:val="22"/>
          <w:szCs w:val="22"/>
        </w:rPr>
        <w:t>, including reasonable fees and expenses of outside legal counsel</w:t>
      </w:r>
      <w:r w:rsidR="00FD3DA7" w:rsidRPr="00DC147C">
        <w:rPr>
          <w:bCs/>
          <w:sz w:val="22"/>
          <w:szCs w:val="22"/>
        </w:rPr>
        <w:t xml:space="preserve"> </w:t>
      </w:r>
      <w:r w:rsidR="00FD3DA7" w:rsidRPr="00DC147C">
        <w:rPr>
          <w:bCs/>
          <w:color w:val="000000"/>
          <w:sz w:val="22"/>
          <w:szCs w:val="22"/>
        </w:rPr>
        <w:t>and amounts due pursuant to subsection 6(b) below</w:t>
      </w:r>
      <w:r w:rsidR="00960CA4" w:rsidRPr="00DC147C">
        <w:rPr>
          <w:bCs/>
          <w:sz w:val="22"/>
          <w:szCs w:val="22"/>
        </w:rPr>
        <w:t>, in connection with the</w:t>
      </w:r>
      <w:r w:rsidR="004C5308" w:rsidRPr="00DC147C">
        <w:rPr>
          <w:bCs/>
          <w:sz w:val="22"/>
          <w:szCs w:val="22"/>
          <w:lang w:val="en-US"/>
        </w:rPr>
        <w:t xml:space="preserve"> administration,</w:t>
      </w:r>
      <w:r w:rsidR="00960CA4" w:rsidRPr="00DC147C">
        <w:rPr>
          <w:bCs/>
          <w:sz w:val="22"/>
          <w:szCs w:val="22"/>
        </w:rPr>
        <w:t xml:space="preserve"> collection and enforcement of the Loan Documents.  </w:t>
      </w:r>
      <w:r w:rsidR="00721E54" w:rsidRPr="00DC147C">
        <w:rPr>
          <w:bCs/>
          <w:sz w:val="22"/>
          <w:szCs w:val="22"/>
        </w:rPr>
        <w:t>Lender</w:t>
      </w:r>
      <w:r w:rsidR="0020637E" w:rsidRPr="00DC147C">
        <w:rPr>
          <w:bCs/>
          <w:sz w:val="22"/>
          <w:szCs w:val="22"/>
        </w:rPr>
        <w:t xml:space="preserve"> shall direct </w:t>
      </w:r>
      <w:r w:rsidR="00C729E6" w:rsidRPr="00DC147C">
        <w:rPr>
          <w:bCs/>
          <w:sz w:val="22"/>
          <w:szCs w:val="22"/>
        </w:rPr>
        <w:t>Depository Bank</w:t>
      </w:r>
      <w:r w:rsidR="0020637E" w:rsidRPr="00DC147C">
        <w:rPr>
          <w:bCs/>
          <w:sz w:val="22"/>
          <w:szCs w:val="22"/>
        </w:rPr>
        <w:t xml:space="preserve"> to</w:t>
      </w:r>
      <w:r w:rsidR="00960CA4" w:rsidRPr="00DC147C">
        <w:rPr>
          <w:bCs/>
          <w:sz w:val="22"/>
          <w:szCs w:val="22"/>
        </w:rPr>
        <w:t xml:space="preserve"> disb</w:t>
      </w:r>
      <w:r w:rsidR="00DC147C">
        <w:rPr>
          <w:bCs/>
          <w:sz w:val="22"/>
          <w:szCs w:val="22"/>
        </w:rPr>
        <w:t xml:space="preserve">urse such funds directly to </w:t>
      </w:r>
      <w:r w:rsidR="00721E54" w:rsidRPr="00DC147C">
        <w:rPr>
          <w:bCs/>
          <w:sz w:val="22"/>
          <w:szCs w:val="22"/>
        </w:rPr>
        <w:t>Lender</w:t>
      </w:r>
      <w:r w:rsidR="00960CA4" w:rsidRPr="00DC147C">
        <w:rPr>
          <w:bCs/>
          <w:sz w:val="22"/>
          <w:szCs w:val="22"/>
        </w:rPr>
        <w:t xml:space="preserve">, pursuant to invoices provided by </w:t>
      </w:r>
      <w:r w:rsidR="00721E54" w:rsidRPr="00DC147C">
        <w:rPr>
          <w:bCs/>
          <w:sz w:val="22"/>
          <w:szCs w:val="22"/>
        </w:rPr>
        <w:t>Lender</w:t>
      </w:r>
      <w:r w:rsidR="00960CA4" w:rsidRPr="00DC147C">
        <w:rPr>
          <w:bCs/>
          <w:sz w:val="22"/>
          <w:szCs w:val="22"/>
        </w:rPr>
        <w:t>, with copies to Borrower.</w:t>
      </w:r>
    </w:p>
    <w:p w:rsidR="00960CA4" w:rsidRPr="00DC147C" w:rsidRDefault="00C743E0" w:rsidP="00C743E0">
      <w:pPr>
        <w:pStyle w:val="BodyText"/>
        <w:ind w:left="720" w:firstLine="720"/>
        <w:jc w:val="both"/>
        <w:rPr>
          <w:bCs/>
          <w:sz w:val="22"/>
          <w:szCs w:val="22"/>
          <w:lang w:val="en-US"/>
        </w:rPr>
      </w:pPr>
      <w:r w:rsidRPr="00DC147C">
        <w:rPr>
          <w:bCs/>
          <w:sz w:val="22"/>
          <w:szCs w:val="22"/>
          <w:lang w:val="en-US"/>
        </w:rPr>
        <w:t>(</w:t>
      </w:r>
      <w:r w:rsidR="00721E54" w:rsidRPr="00DC147C">
        <w:rPr>
          <w:bCs/>
          <w:sz w:val="22"/>
          <w:szCs w:val="22"/>
          <w:lang w:val="en-US"/>
        </w:rPr>
        <w:t>i</w:t>
      </w:r>
      <w:r w:rsidRPr="00DC147C">
        <w:rPr>
          <w:bCs/>
          <w:sz w:val="22"/>
          <w:szCs w:val="22"/>
          <w:lang w:val="en-US"/>
        </w:rPr>
        <w:t>v)</w:t>
      </w:r>
      <w:r w:rsidRPr="00DC147C">
        <w:rPr>
          <w:bCs/>
          <w:sz w:val="22"/>
          <w:szCs w:val="22"/>
          <w:lang w:val="en-US"/>
        </w:rPr>
        <w:tab/>
      </w:r>
      <w:r w:rsidR="00721E54" w:rsidRPr="00DC147C">
        <w:rPr>
          <w:bCs/>
          <w:sz w:val="22"/>
          <w:szCs w:val="22"/>
        </w:rPr>
        <w:t>F</w:t>
      </w:r>
      <w:r w:rsidR="00721E54" w:rsidRPr="00DC147C">
        <w:rPr>
          <w:bCs/>
          <w:sz w:val="22"/>
          <w:szCs w:val="22"/>
          <w:lang w:val="en-US"/>
        </w:rPr>
        <w:t>ourth</w:t>
      </w:r>
      <w:r w:rsidR="00960CA4" w:rsidRPr="00DC147C">
        <w:rPr>
          <w:bCs/>
          <w:sz w:val="22"/>
          <w:szCs w:val="22"/>
        </w:rPr>
        <w:t>, to the payment of any unpaid interest (including interest at the Default Rate, as applicable) then owing, together with any other charges</w:t>
      </w:r>
      <w:r w:rsidR="00721E54" w:rsidRPr="00DC147C">
        <w:rPr>
          <w:bCs/>
          <w:sz w:val="22"/>
          <w:szCs w:val="22"/>
        </w:rPr>
        <w:t xml:space="preserve"> then due and payable to Lender</w:t>
      </w:r>
      <w:r w:rsidR="00960CA4" w:rsidRPr="00DC147C">
        <w:rPr>
          <w:bCs/>
          <w:sz w:val="22"/>
          <w:szCs w:val="22"/>
        </w:rPr>
        <w:t xml:space="preserve"> under any of the Loan Documents.  </w:t>
      </w:r>
      <w:r w:rsidR="00721E54" w:rsidRPr="00DC147C">
        <w:rPr>
          <w:bCs/>
          <w:sz w:val="22"/>
          <w:szCs w:val="22"/>
          <w:lang w:val="en-US"/>
        </w:rPr>
        <w:t>Lender</w:t>
      </w:r>
      <w:r w:rsidR="0020637E" w:rsidRPr="00DC147C">
        <w:rPr>
          <w:bCs/>
          <w:sz w:val="22"/>
          <w:szCs w:val="22"/>
        </w:rPr>
        <w:t xml:space="preserve"> shall direct </w:t>
      </w:r>
      <w:r w:rsidR="00C729E6" w:rsidRPr="00DC147C">
        <w:rPr>
          <w:bCs/>
          <w:sz w:val="22"/>
          <w:szCs w:val="22"/>
        </w:rPr>
        <w:t>Depository Bank</w:t>
      </w:r>
      <w:r w:rsidR="0020637E" w:rsidRPr="00DC147C">
        <w:rPr>
          <w:bCs/>
          <w:sz w:val="22"/>
          <w:szCs w:val="22"/>
        </w:rPr>
        <w:t xml:space="preserve"> to</w:t>
      </w:r>
      <w:r w:rsidR="00960CA4" w:rsidRPr="00DC147C">
        <w:rPr>
          <w:bCs/>
          <w:sz w:val="22"/>
          <w:szCs w:val="22"/>
        </w:rPr>
        <w:t xml:space="preserve"> disb</w:t>
      </w:r>
      <w:r w:rsidR="00DC147C">
        <w:rPr>
          <w:bCs/>
          <w:sz w:val="22"/>
          <w:szCs w:val="22"/>
        </w:rPr>
        <w:t xml:space="preserve">urse such funds directly to </w:t>
      </w:r>
      <w:r w:rsidR="00721E54" w:rsidRPr="00DC147C">
        <w:rPr>
          <w:bCs/>
          <w:sz w:val="22"/>
          <w:szCs w:val="22"/>
        </w:rPr>
        <w:t>Lender</w:t>
      </w:r>
      <w:r w:rsidR="00AF273A" w:rsidRPr="00DC147C">
        <w:rPr>
          <w:bCs/>
          <w:sz w:val="22"/>
          <w:szCs w:val="22"/>
        </w:rPr>
        <w:t>.</w:t>
      </w:r>
    </w:p>
    <w:p w:rsidR="00960CA4" w:rsidRPr="00DC147C" w:rsidRDefault="00721E54" w:rsidP="00C743E0">
      <w:pPr>
        <w:pStyle w:val="BodyText"/>
        <w:ind w:left="720" w:firstLine="720"/>
        <w:jc w:val="both"/>
        <w:rPr>
          <w:b/>
          <w:bCs/>
          <w:sz w:val="22"/>
          <w:szCs w:val="22"/>
          <w:lang w:val="en-US"/>
        </w:rPr>
      </w:pPr>
      <w:r w:rsidRPr="00DC147C">
        <w:rPr>
          <w:bCs/>
          <w:sz w:val="22"/>
          <w:szCs w:val="22"/>
          <w:lang w:val="en-US"/>
        </w:rPr>
        <w:t>(v</w:t>
      </w:r>
      <w:r w:rsidR="00C743E0" w:rsidRPr="00DC147C">
        <w:rPr>
          <w:bCs/>
          <w:sz w:val="22"/>
          <w:szCs w:val="22"/>
          <w:lang w:val="en-US"/>
        </w:rPr>
        <w:t>)</w:t>
      </w:r>
      <w:r w:rsidR="00C743E0" w:rsidRPr="00DC147C">
        <w:rPr>
          <w:bCs/>
          <w:sz w:val="22"/>
          <w:szCs w:val="22"/>
          <w:lang w:val="en-US"/>
        </w:rPr>
        <w:tab/>
      </w:r>
      <w:r w:rsidR="003A4228" w:rsidRPr="00DC147C">
        <w:rPr>
          <w:bCs/>
          <w:sz w:val="22"/>
          <w:szCs w:val="22"/>
        </w:rPr>
        <w:t>[</w:t>
      </w:r>
      <w:r w:rsidRPr="00DC147C">
        <w:rPr>
          <w:b/>
          <w:bCs/>
          <w:sz w:val="22"/>
          <w:szCs w:val="22"/>
          <w:lang w:val="en-US"/>
        </w:rPr>
        <w:t>Fifth</w:t>
      </w:r>
      <w:r w:rsidR="00960CA4" w:rsidRPr="00DC147C">
        <w:rPr>
          <w:b/>
          <w:bCs/>
          <w:sz w:val="22"/>
          <w:szCs w:val="22"/>
        </w:rPr>
        <w:t>,</w:t>
      </w:r>
      <w:r w:rsidR="00960CA4" w:rsidRPr="00DC147C">
        <w:rPr>
          <w:b/>
          <w:sz w:val="22"/>
          <w:szCs w:val="22"/>
        </w:rPr>
        <w:t xml:space="preserve"> to the payment of any net amounts due from Borrower </w:t>
      </w:r>
      <w:r w:rsidR="00FD5AFB" w:rsidRPr="00DC147C">
        <w:rPr>
          <w:b/>
          <w:sz w:val="22"/>
          <w:szCs w:val="22"/>
          <w:lang w:val="en-US"/>
        </w:rPr>
        <w:t>with respect to the</w:t>
      </w:r>
      <w:r w:rsidR="0020637E" w:rsidRPr="00DC147C">
        <w:rPr>
          <w:b/>
          <w:sz w:val="22"/>
          <w:szCs w:val="22"/>
        </w:rPr>
        <w:t xml:space="preserve"> Hedging Transaction</w:t>
      </w:r>
      <w:r w:rsidR="00FD5AFB" w:rsidRPr="00DC147C">
        <w:rPr>
          <w:b/>
          <w:sz w:val="22"/>
          <w:szCs w:val="22"/>
          <w:lang w:val="en-US"/>
        </w:rPr>
        <w:t xml:space="preserve"> entered into in connection with the Loan</w:t>
      </w:r>
      <w:r w:rsidR="00514A88" w:rsidRPr="00DC147C">
        <w:rPr>
          <w:b/>
          <w:sz w:val="22"/>
          <w:szCs w:val="22"/>
        </w:rPr>
        <w:t xml:space="preserve">.  </w:t>
      </w:r>
      <w:r w:rsidRPr="00DC147C">
        <w:rPr>
          <w:b/>
          <w:sz w:val="22"/>
          <w:szCs w:val="22"/>
        </w:rPr>
        <w:t>Lender</w:t>
      </w:r>
      <w:r w:rsidR="00514A88" w:rsidRPr="00DC147C">
        <w:rPr>
          <w:b/>
          <w:sz w:val="22"/>
          <w:szCs w:val="22"/>
        </w:rPr>
        <w:t xml:space="preserve"> shall</w:t>
      </w:r>
      <w:r w:rsidR="00FD5AFB" w:rsidRPr="00DC147C">
        <w:rPr>
          <w:b/>
          <w:sz w:val="22"/>
          <w:szCs w:val="22"/>
          <w:lang w:val="en-US"/>
        </w:rPr>
        <w:t xml:space="preserve"> either (x)</w:t>
      </w:r>
      <w:r w:rsidR="00514A88" w:rsidRPr="00DC147C">
        <w:rPr>
          <w:b/>
          <w:sz w:val="22"/>
          <w:szCs w:val="22"/>
        </w:rPr>
        <w:t xml:space="preserve"> direct </w:t>
      </w:r>
      <w:r w:rsidR="00C729E6" w:rsidRPr="00DC147C">
        <w:rPr>
          <w:b/>
          <w:sz w:val="22"/>
          <w:szCs w:val="22"/>
        </w:rPr>
        <w:t>Depository Bank</w:t>
      </w:r>
      <w:r w:rsidR="00514A88" w:rsidRPr="00DC147C">
        <w:rPr>
          <w:b/>
          <w:sz w:val="22"/>
          <w:szCs w:val="22"/>
        </w:rPr>
        <w:t xml:space="preserve"> to disburse such funds</w:t>
      </w:r>
      <w:r w:rsidR="00960CA4" w:rsidRPr="00DC147C">
        <w:rPr>
          <w:b/>
          <w:sz w:val="22"/>
          <w:szCs w:val="22"/>
        </w:rPr>
        <w:t xml:space="preserve"> direct</w:t>
      </w:r>
      <w:r w:rsidR="00AF273A" w:rsidRPr="00DC147C">
        <w:rPr>
          <w:b/>
          <w:sz w:val="22"/>
          <w:szCs w:val="22"/>
        </w:rPr>
        <w:t xml:space="preserve">ly to the counterparty under </w:t>
      </w:r>
      <w:r w:rsidR="00FD5AFB" w:rsidRPr="00DC147C">
        <w:rPr>
          <w:b/>
          <w:sz w:val="22"/>
          <w:szCs w:val="22"/>
          <w:lang w:val="en-US"/>
        </w:rPr>
        <w:t>the</w:t>
      </w:r>
      <w:r w:rsidR="00960CA4" w:rsidRPr="00DC147C">
        <w:rPr>
          <w:b/>
          <w:sz w:val="22"/>
          <w:szCs w:val="22"/>
        </w:rPr>
        <w:t xml:space="preserve"> </w:t>
      </w:r>
      <w:r w:rsidR="00514A88" w:rsidRPr="00DC147C">
        <w:rPr>
          <w:b/>
          <w:sz w:val="22"/>
          <w:szCs w:val="22"/>
        </w:rPr>
        <w:lastRenderedPageBreak/>
        <w:t>Hedging Transaction</w:t>
      </w:r>
      <w:r w:rsidR="00960CA4" w:rsidRPr="00DC147C">
        <w:rPr>
          <w:b/>
          <w:sz w:val="22"/>
          <w:szCs w:val="22"/>
        </w:rPr>
        <w:t>, pursu</w:t>
      </w:r>
      <w:r w:rsidR="00DC147C">
        <w:rPr>
          <w:b/>
          <w:sz w:val="22"/>
          <w:szCs w:val="22"/>
        </w:rPr>
        <w:t xml:space="preserve">ant to invoices provided to </w:t>
      </w:r>
      <w:r w:rsidRPr="00DC147C">
        <w:rPr>
          <w:b/>
          <w:sz w:val="22"/>
          <w:szCs w:val="22"/>
        </w:rPr>
        <w:t>Lender</w:t>
      </w:r>
      <w:r w:rsidR="00FD5AFB" w:rsidRPr="00DC147C">
        <w:rPr>
          <w:b/>
          <w:bCs/>
          <w:sz w:val="22"/>
          <w:szCs w:val="22"/>
          <w:lang w:val="en-US"/>
        </w:rPr>
        <w:t>, or (y) disburse funds necessary to pay such amounts to the Operating Account for payment thereof by Borrower.]</w:t>
      </w:r>
    </w:p>
    <w:p w:rsidR="00960CA4" w:rsidRPr="00DC147C" w:rsidRDefault="00721E54" w:rsidP="00901E25">
      <w:pPr>
        <w:pStyle w:val="BodyText"/>
        <w:ind w:left="720" w:firstLine="720"/>
        <w:jc w:val="both"/>
        <w:rPr>
          <w:bCs/>
          <w:sz w:val="22"/>
          <w:szCs w:val="22"/>
          <w:lang w:val="en-US"/>
        </w:rPr>
      </w:pPr>
      <w:proofErr w:type="gramStart"/>
      <w:r w:rsidRPr="00DC147C">
        <w:rPr>
          <w:bCs/>
          <w:sz w:val="22"/>
          <w:szCs w:val="22"/>
          <w:lang w:val="en-US"/>
        </w:rPr>
        <w:t>(vi</w:t>
      </w:r>
      <w:r w:rsidR="00901E25" w:rsidRPr="00DC147C">
        <w:rPr>
          <w:bCs/>
          <w:sz w:val="22"/>
          <w:szCs w:val="22"/>
          <w:lang w:val="en-US"/>
        </w:rPr>
        <w:t>)</w:t>
      </w:r>
      <w:r w:rsidR="00901E25" w:rsidRPr="00DC147C">
        <w:rPr>
          <w:bCs/>
          <w:sz w:val="22"/>
          <w:szCs w:val="22"/>
          <w:lang w:val="en-US"/>
        </w:rPr>
        <w:tab/>
      </w:r>
      <w:r w:rsidRPr="00DC147C">
        <w:rPr>
          <w:bCs/>
          <w:sz w:val="22"/>
          <w:szCs w:val="22"/>
        </w:rPr>
        <w:t>S</w:t>
      </w:r>
      <w:r w:rsidRPr="00DC147C">
        <w:rPr>
          <w:bCs/>
          <w:sz w:val="22"/>
          <w:szCs w:val="22"/>
          <w:lang w:val="en-US"/>
        </w:rPr>
        <w:t>ixth</w:t>
      </w:r>
      <w:proofErr w:type="gramEnd"/>
      <w:r w:rsidR="00960CA4" w:rsidRPr="00DC147C">
        <w:rPr>
          <w:bCs/>
          <w:sz w:val="22"/>
          <w:szCs w:val="22"/>
        </w:rPr>
        <w:t>, to the payment of any principal then due and payable to</w:t>
      </w:r>
      <w:r w:rsidRPr="00DC147C">
        <w:rPr>
          <w:bCs/>
          <w:sz w:val="22"/>
          <w:szCs w:val="22"/>
        </w:rPr>
        <w:t xml:space="preserve"> Lender</w:t>
      </w:r>
      <w:r w:rsidR="00960CA4" w:rsidRPr="00DC147C">
        <w:rPr>
          <w:bCs/>
          <w:sz w:val="22"/>
          <w:szCs w:val="22"/>
        </w:rPr>
        <w:t xml:space="preserve"> under the Loan Documents.  </w:t>
      </w:r>
      <w:r w:rsidRPr="00DC147C">
        <w:rPr>
          <w:bCs/>
          <w:sz w:val="22"/>
          <w:szCs w:val="22"/>
          <w:lang w:val="en-US"/>
        </w:rPr>
        <w:t>Lender</w:t>
      </w:r>
      <w:r w:rsidR="003A4228" w:rsidRPr="00DC147C">
        <w:rPr>
          <w:bCs/>
          <w:sz w:val="22"/>
          <w:szCs w:val="22"/>
        </w:rPr>
        <w:t xml:space="preserve"> shall direct </w:t>
      </w:r>
      <w:r w:rsidR="00C729E6" w:rsidRPr="00DC147C">
        <w:rPr>
          <w:bCs/>
          <w:sz w:val="22"/>
          <w:szCs w:val="22"/>
        </w:rPr>
        <w:t>Depository Bank</w:t>
      </w:r>
      <w:r w:rsidR="003A4228" w:rsidRPr="00DC147C">
        <w:rPr>
          <w:bCs/>
          <w:sz w:val="22"/>
          <w:szCs w:val="22"/>
        </w:rPr>
        <w:t xml:space="preserve"> to </w:t>
      </w:r>
      <w:r w:rsidR="00960CA4" w:rsidRPr="00DC147C">
        <w:rPr>
          <w:bCs/>
          <w:sz w:val="22"/>
          <w:szCs w:val="22"/>
        </w:rPr>
        <w:t>disburse such funds direct</w:t>
      </w:r>
      <w:r w:rsidRPr="00DC147C">
        <w:rPr>
          <w:bCs/>
          <w:sz w:val="22"/>
          <w:szCs w:val="22"/>
        </w:rPr>
        <w:t>ly to</w:t>
      </w:r>
      <w:r w:rsidR="005836E0" w:rsidRPr="00DC147C">
        <w:rPr>
          <w:bCs/>
          <w:sz w:val="22"/>
          <w:szCs w:val="22"/>
        </w:rPr>
        <w:t xml:space="preserve"> </w:t>
      </w:r>
      <w:r w:rsidRPr="00DC147C">
        <w:rPr>
          <w:bCs/>
          <w:sz w:val="22"/>
          <w:szCs w:val="22"/>
          <w:lang w:val="en-US"/>
        </w:rPr>
        <w:t>Lender</w:t>
      </w:r>
      <w:r w:rsidR="005836E0" w:rsidRPr="00DC147C">
        <w:rPr>
          <w:bCs/>
          <w:sz w:val="22"/>
          <w:szCs w:val="22"/>
          <w:lang w:val="en-US"/>
        </w:rPr>
        <w:t>.</w:t>
      </w:r>
    </w:p>
    <w:p w:rsidR="00885068" w:rsidRDefault="00721E54" w:rsidP="00901E25">
      <w:pPr>
        <w:pStyle w:val="BodyText"/>
        <w:ind w:left="720" w:firstLine="720"/>
        <w:jc w:val="both"/>
        <w:rPr>
          <w:b/>
          <w:bCs/>
          <w:sz w:val="22"/>
          <w:szCs w:val="22"/>
          <w:lang w:val="en-US"/>
        </w:rPr>
      </w:pPr>
      <w:r>
        <w:rPr>
          <w:b/>
          <w:bCs/>
          <w:sz w:val="22"/>
          <w:szCs w:val="22"/>
          <w:lang w:val="en-US"/>
        </w:rPr>
        <w:t>[(vii)</w:t>
      </w:r>
      <w:r>
        <w:rPr>
          <w:b/>
          <w:bCs/>
          <w:sz w:val="22"/>
          <w:szCs w:val="22"/>
          <w:lang w:val="en-US"/>
        </w:rPr>
        <w:tab/>
        <w:t>Seventh</w:t>
      </w:r>
      <w:r w:rsidR="00885068">
        <w:rPr>
          <w:b/>
          <w:bCs/>
          <w:sz w:val="22"/>
          <w:szCs w:val="22"/>
          <w:lang w:val="en-US"/>
        </w:rPr>
        <w:t xml:space="preserve">, to the payment of any other amounts required to be funded by Borrower with respect to the Loan [, including _______________ </w:t>
      </w:r>
      <w:r w:rsidR="00885068">
        <w:rPr>
          <w:b/>
          <w:bCs/>
          <w:i/>
          <w:sz w:val="22"/>
          <w:szCs w:val="22"/>
          <w:lang w:val="en-US"/>
        </w:rPr>
        <w:t>specify any required reserves, if applicable</w:t>
      </w:r>
      <w:r w:rsidR="00885068">
        <w:rPr>
          <w:b/>
          <w:bCs/>
          <w:sz w:val="22"/>
          <w:szCs w:val="22"/>
          <w:lang w:val="en-US"/>
        </w:rPr>
        <w:t xml:space="preserve">.]  </w:t>
      </w:r>
      <w:r>
        <w:rPr>
          <w:b/>
          <w:bCs/>
          <w:sz w:val="22"/>
          <w:szCs w:val="22"/>
          <w:lang w:val="en-US"/>
        </w:rPr>
        <w:t>Lender</w:t>
      </w:r>
      <w:r w:rsidR="00885068">
        <w:rPr>
          <w:b/>
          <w:bCs/>
          <w:sz w:val="22"/>
          <w:szCs w:val="22"/>
          <w:lang w:val="en-US"/>
        </w:rPr>
        <w:t xml:space="preserve"> shall direct Depository Bank to disburse such amounts directly</w:t>
      </w:r>
      <w:r w:rsidR="00DC147C">
        <w:rPr>
          <w:b/>
          <w:bCs/>
          <w:sz w:val="22"/>
          <w:szCs w:val="22"/>
          <w:lang w:val="en-US"/>
        </w:rPr>
        <w:t xml:space="preserve"> to </w:t>
      </w:r>
      <w:r>
        <w:rPr>
          <w:b/>
          <w:bCs/>
          <w:sz w:val="22"/>
          <w:szCs w:val="22"/>
          <w:lang w:val="en-US"/>
        </w:rPr>
        <w:t>Lender</w:t>
      </w:r>
      <w:r w:rsidR="00885068">
        <w:rPr>
          <w:b/>
          <w:bCs/>
          <w:sz w:val="22"/>
          <w:szCs w:val="22"/>
          <w:lang w:val="en-US"/>
        </w:rPr>
        <w:t>, to be held in the ______ Account.]</w:t>
      </w:r>
    </w:p>
    <w:p w:rsidR="00D5123C" w:rsidRDefault="00721E54" w:rsidP="00D5123C">
      <w:pPr>
        <w:pStyle w:val="BodyText"/>
        <w:ind w:left="720" w:firstLine="720"/>
        <w:jc w:val="both"/>
        <w:rPr>
          <w:bCs/>
          <w:iCs/>
          <w:sz w:val="22"/>
          <w:szCs w:val="22"/>
          <w:lang w:val="en-US"/>
        </w:rPr>
      </w:pPr>
      <w:r>
        <w:rPr>
          <w:b/>
          <w:bCs/>
          <w:sz w:val="22"/>
          <w:szCs w:val="22"/>
          <w:lang w:val="en-US"/>
        </w:rPr>
        <w:t>(viii</w:t>
      </w:r>
      <w:r w:rsidR="003338F4">
        <w:rPr>
          <w:b/>
          <w:bCs/>
          <w:sz w:val="22"/>
          <w:szCs w:val="22"/>
          <w:lang w:val="en-US"/>
        </w:rPr>
        <w:t>)</w:t>
      </w:r>
      <w:r w:rsidR="003338F4">
        <w:rPr>
          <w:b/>
          <w:bCs/>
          <w:sz w:val="22"/>
          <w:szCs w:val="22"/>
          <w:lang w:val="en-US"/>
        </w:rPr>
        <w:tab/>
      </w:r>
      <w:r>
        <w:rPr>
          <w:bCs/>
          <w:sz w:val="22"/>
          <w:szCs w:val="22"/>
          <w:lang w:val="en-US"/>
        </w:rPr>
        <w:t>Eighth,</w:t>
      </w:r>
      <w:r w:rsidR="003338F4" w:rsidRPr="003338F4">
        <w:rPr>
          <w:bCs/>
          <w:sz w:val="22"/>
          <w:szCs w:val="22"/>
          <w:lang w:val="en-US"/>
        </w:rPr>
        <w:t xml:space="preserve"> </w:t>
      </w:r>
      <w:r w:rsidR="00960CA4" w:rsidRPr="003338F4">
        <w:rPr>
          <w:bCs/>
          <w:iCs/>
          <w:sz w:val="22"/>
          <w:szCs w:val="22"/>
        </w:rPr>
        <w:t>to fund cash reserves in amounts sufficient to pay the estimated aggregate annual (A) insurance premiums on all policies of insurance required by the Loan Documents when and as such premiums are d</w:t>
      </w:r>
      <w:r w:rsidR="003A4228" w:rsidRPr="003338F4">
        <w:rPr>
          <w:bCs/>
          <w:iCs/>
          <w:sz w:val="22"/>
          <w:szCs w:val="22"/>
        </w:rPr>
        <w:t>ue and (B) taxes for the Property</w:t>
      </w:r>
      <w:r w:rsidR="00960CA4" w:rsidRPr="003338F4">
        <w:rPr>
          <w:bCs/>
          <w:iCs/>
          <w:sz w:val="22"/>
          <w:szCs w:val="22"/>
        </w:rPr>
        <w:t xml:space="preserve"> when and as such taxes are due</w:t>
      </w:r>
      <w:r w:rsidR="00D5123C">
        <w:rPr>
          <w:bCs/>
          <w:iCs/>
          <w:sz w:val="22"/>
          <w:szCs w:val="22"/>
          <w:lang w:val="en-US"/>
        </w:rPr>
        <w:t xml:space="preserve">, in accordance with the </w:t>
      </w:r>
      <w:r w:rsidR="00D5123C">
        <w:rPr>
          <w:bCs/>
          <w:iCs/>
          <w:sz w:val="22"/>
          <w:szCs w:val="22"/>
          <w:lang w:val="en-US"/>
        </w:rPr>
        <w:br/>
        <w:t xml:space="preserve">Approved Annual Budget.  Such funds may remain on deposit in the </w:t>
      </w:r>
      <w:r w:rsidR="0027218B">
        <w:rPr>
          <w:bCs/>
          <w:iCs/>
          <w:sz w:val="22"/>
          <w:szCs w:val="22"/>
          <w:lang w:val="en-US"/>
        </w:rPr>
        <w:t>Master Disbursement Sweep Account</w:t>
      </w:r>
      <w:r w:rsidR="00D5123C">
        <w:rPr>
          <w:bCs/>
          <w:iCs/>
          <w:sz w:val="22"/>
          <w:szCs w:val="22"/>
          <w:lang w:val="en-US"/>
        </w:rPr>
        <w:t xml:space="preserve">, or </w:t>
      </w:r>
      <w:r>
        <w:rPr>
          <w:bCs/>
          <w:iCs/>
          <w:sz w:val="22"/>
          <w:szCs w:val="22"/>
          <w:lang w:val="en-US"/>
        </w:rPr>
        <w:t>Lender</w:t>
      </w:r>
      <w:r w:rsidR="00D5123C">
        <w:rPr>
          <w:bCs/>
          <w:iCs/>
          <w:sz w:val="22"/>
          <w:szCs w:val="22"/>
          <w:lang w:val="en-US"/>
        </w:rPr>
        <w:t xml:space="preserve"> may direct Depository Bank to disburse such funds into a sub-account of the </w:t>
      </w:r>
      <w:r w:rsidR="0027218B">
        <w:rPr>
          <w:bCs/>
          <w:iCs/>
          <w:sz w:val="22"/>
          <w:szCs w:val="22"/>
          <w:lang w:val="en-US"/>
        </w:rPr>
        <w:t>Master Disbursement Sweep Account</w:t>
      </w:r>
      <w:r w:rsidR="00D5123C">
        <w:rPr>
          <w:bCs/>
          <w:iCs/>
          <w:sz w:val="22"/>
          <w:szCs w:val="22"/>
          <w:lang w:val="en-US"/>
        </w:rPr>
        <w:t>.</w:t>
      </w:r>
    </w:p>
    <w:p w:rsidR="007E687D" w:rsidRDefault="00FD5AFB" w:rsidP="00FD5AFB">
      <w:pPr>
        <w:pStyle w:val="BodyText"/>
        <w:ind w:left="720" w:firstLine="720"/>
        <w:jc w:val="both"/>
        <w:rPr>
          <w:sz w:val="22"/>
          <w:szCs w:val="22"/>
          <w:lang w:val="en-US"/>
        </w:rPr>
      </w:pPr>
      <w:r>
        <w:rPr>
          <w:bCs/>
          <w:sz w:val="22"/>
          <w:szCs w:val="22"/>
          <w:lang w:val="en-US"/>
        </w:rPr>
        <w:t>(</w:t>
      </w:r>
      <w:r w:rsidR="00721E54">
        <w:rPr>
          <w:bCs/>
          <w:sz w:val="22"/>
          <w:szCs w:val="22"/>
          <w:lang w:val="en-US"/>
        </w:rPr>
        <w:t>i</w:t>
      </w:r>
      <w:r>
        <w:rPr>
          <w:bCs/>
          <w:sz w:val="22"/>
          <w:szCs w:val="22"/>
          <w:lang w:val="en-US"/>
        </w:rPr>
        <w:t>x)</w:t>
      </w:r>
      <w:r>
        <w:rPr>
          <w:bCs/>
          <w:sz w:val="22"/>
          <w:szCs w:val="22"/>
          <w:lang w:val="en-US"/>
        </w:rPr>
        <w:tab/>
      </w:r>
      <w:r w:rsidR="00960CA4" w:rsidRPr="00391500">
        <w:rPr>
          <w:sz w:val="22"/>
          <w:szCs w:val="22"/>
        </w:rPr>
        <w:t xml:space="preserve">Finally, all amounts remaining in the </w:t>
      </w:r>
      <w:r w:rsidR="0027218B">
        <w:rPr>
          <w:sz w:val="22"/>
          <w:szCs w:val="22"/>
        </w:rPr>
        <w:t>Master Disbursement Sweep Account</w:t>
      </w:r>
      <w:r w:rsidR="00960CA4" w:rsidRPr="00391500">
        <w:rPr>
          <w:sz w:val="22"/>
          <w:szCs w:val="22"/>
        </w:rPr>
        <w:t xml:space="preserve"> after </w:t>
      </w:r>
      <w:r w:rsidR="002C03FC" w:rsidRPr="00391500">
        <w:rPr>
          <w:sz w:val="22"/>
          <w:szCs w:val="22"/>
        </w:rPr>
        <w:t xml:space="preserve">the </w:t>
      </w:r>
      <w:r w:rsidR="00960CA4" w:rsidRPr="00391500">
        <w:rPr>
          <w:sz w:val="22"/>
          <w:szCs w:val="22"/>
        </w:rPr>
        <w:t xml:space="preserve">disbursements set forth </w:t>
      </w:r>
      <w:proofErr w:type="gramStart"/>
      <w:r w:rsidR="00960CA4" w:rsidRPr="00391500">
        <w:rPr>
          <w:sz w:val="22"/>
          <w:szCs w:val="22"/>
        </w:rPr>
        <w:t>above,</w:t>
      </w:r>
      <w:proofErr w:type="gramEnd"/>
      <w:r w:rsidR="00960CA4" w:rsidRPr="00391500">
        <w:rPr>
          <w:sz w:val="22"/>
          <w:szCs w:val="22"/>
        </w:rPr>
        <w:t xml:space="preserve"> shall be maintained in the </w:t>
      </w:r>
      <w:r w:rsidR="0027218B">
        <w:rPr>
          <w:sz w:val="22"/>
          <w:szCs w:val="22"/>
        </w:rPr>
        <w:t>Master Disbursement Sweep Account</w:t>
      </w:r>
      <w:r w:rsidR="00960CA4" w:rsidRPr="00391500">
        <w:rPr>
          <w:sz w:val="22"/>
          <w:szCs w:val="22"/>
        </w:rPr>
        <w:t xml:space="preserve">, to be disbursed by </w:t>
      </w:r>
      <w:r w:rsidR="00721E54">
        <w:rPr>
          <w:sz w:val="22"/>
          <w:szCs w:val="22"/>
        </w:rPr>
        <w:t>Lender</w:t>
      </w:r>
      <w:r w:rsidR="002C03FC" w:rsidRPr="00391500">
        <w:rPr>
          <w:sz w:val="22"/>
          <w:szCs w:val="22"/>
        </w:rPr>
        <w:t xml:space="preserve"> </w:t>
      </w:r>
      <w:r w:rsidR="00960CA4" w:rsidRPr="00391500">
        <w:rPr>
          <w:sz w:val="22"/>
          <w:szCs w:val="22"/>
        </w:rPr>
        <w:t>in accordance with the terms of this Agreement.</w:t>
      </w:r>
    </w:p>
    <w:p w:rsidR="00FD5AFB" w:rsidRPr="00FD5AFB" w:rsidRDefault="00FD5AFB" w:rsidP="00FD5AFB">
      <w:pPr>
        <w:pStyle w:val="BodyText"/>
        <w:ind w:left="720" w:firstLine="720"/>
        <w:jc w:val="both"/>
        <w:rPr>
          <w:bCs/>
          <w:iCs/>
          <w:sz w:val="22"/>
          <w:szCs w:val="22"/>
          <w:lang w:val="en-US"/>
        </w:rPr>
      </w:pPr>
    </w:p>
    <w:p w:rsidR="00F0546C" w:rsidRDefault="000B2BBB" w:rsidP="00F0546C">
      <w:pPr>
        <w:pStyle w:val="Heading2"/>
        <w:ind w:left="0"/>
        <w:rPr>
          <w:sz w:val="22"/>
          <w:szCs w:val="22"/>
          <w:lang w:val="en-US"/>
        </w:rPr>
      </w:pPr>
      <w:r w:rsidRPr="00391500">
        <w:rPr>
          <w:color w:val="000000"/>
          <w:sz w:val="22"/>
          <w:szCs w:val="22"/>
        </w:rPr>
        <w:t>Borrower shall be responsible for the reasonable fees and expenses of</w:t>
      </w:r>
      <w:r w:rsidR="00984C0E">
        <w:rPr>
          <w:color w:val="000000"/>
          <w:sz w:val="22"/>
          <w:szCs w:val="22"/>
          <w:lang w:val="en-US"/>
        </w:rPr>
        <w:t xml:space="preserve"> Lender to administer, and of</w:t>
      </w:r>
      <w:r w:rsidRPr="00391500">
        <w:rPr>
          <w:color w:val="000000"/>
          <w:sz w:val="22"/>
          <w:szCs w:val="22"/>
        </w:rPr>
        <w:t xml:space="preserve"> any third party service provider </w:t>
      </w:r>
      <w:r w:rsidR="00721E54">
        <w:rPr>
          <w:color w:val="000000"/>
          <w:sz w:val="22"/>
          <w:szCs w:val="22"/>
          <w:lang w:val="en-US"/>
        </w:rPr>
        <w:t>Lender</w:t>
      </w:r>
      <w:r w:rsidRPr="00391500">
        <w:rPr>
          <w:color w:val="000000"/>
          <w:sz w:val="22"/>
          <w:szCs w:val="22"/>
        </w:rPr>
        <w:t xml:space="preserve"> may engage to assist in the administration of</w:t>
      </w:r>
      <w:r w:rsidR="00984C0E">
        <w:rPr>
          <w:color w:val="000000"/>
          <w:sz w:val="22"/>
          <w:szCs w:val="22"/>
          <w:lang w:val="en-US"/>
        </w:rPr>
        <w:t>,</w:t>
      </w:r>
      <w:r w:rsidRPr="00391500">
        <w:rPr>
          <w:color w:val="000000"/>
          <w:sz w:val="22"/>
          <w:szCs w:val="22"/>
        </w:rPr>
        <w:t xml:space="preserve"> this Agreement during a Cash Flow Sweep Event.</w:t>
      </w:r>
      <w:r w:rsidR="00BC377D" w:rsidRPr="00391500">
        <w:rPr>
          <w:rStyle w:val="FootnoteReference"/>
          <w:color w:val="000000"/>
          <w:sz w:val="22"/>
          <w:szCs w:val="22"/>
        </w:rPr>
        <w:footnoteReference w:id="8"/>
      </w:r>
      <w:r w:rsidR="00BC377D" w:rsidRPr="00391500">
        <w:rPr>
          <w:sz w:val="22"/>
          <w:szCs w:val="22"/>
          <w:lang w:val="en-US"/>
        </w:rPr>
        <w:t xml:space="preserve">  </w:t>
      </w:r>
      <w:r w:rsidR="00960CA4" w:rsidRPr="00391500">
        <w:rPr>
          <w:sz w:val="22"/>
          <w:szCs w:val="22"/>
        </w:rPr>
        <w:t xml:space="preserve">Notwithstanding anything to the contrary herein, Borrower acknowledges that Borrower is responsible for monitoring the sufficiency of funds deposited in the Accounts and that Borrower is liable for any deficiency in available funds, irrespective of whether Borrower has received any notice or demand from </w:t>
      </w:r>
      <w:r w:rsidR="00721E54">
        <w:rPr>
          <w:sz w:val="22"/>
          <w:szCs w:val="22"/>
        </w:rPr>
        <w:t>Lender</w:t>
      </w:r>
      <w:r w:rsidR="00960CA4" w:rsidRPr="00391500">
        <w:rPr>
          <w:sz w:val="22"/>
          <w:szCs w:val="22"/>
        </w:rPr>
        <w:t>.  If</w:t>
      </w:r>
      <w:r w:rsidR="00BD3F0D">
        <w:rPr>
          <w:sz w:val="22"/>
          <w:szCs w:val="22"/>
          <w:lang w:val="en-US"/>
        </w:rPr>
        <w:t xml:space="preserve"> at any time during </w:t>
      </w:r>
      <w:r w:rsidR="00960CA4" w:rsidRPr="00BD3F0D">
        <w:rPr>
          <w:sz w:val="22"/>
          <w:szCs w:val="22"/>
        </w:rPr>
        <w:t>a Cash Flow Sweep Event</w:t>
      </w:r>
      <w:r w:rsidR="00872411" w:rsidRPr="00BD3F0D">
        <w:rPr>
          <w:sz w:val="22"/>
          <w:szCs w:val="22"/>
          <w:lang w:val="en-US"/>
        </w:rPr>
        <w:t>,</w:t>
      </w:r>
      <w:r w:rsidR="00960CA4" w:rsidRPr="00BD3F0D">
        <w:rPr>
          <w:sz w:val="22"/>
          <w:szCs w:val="22"/>
        </w:rPr>
        <w:t xml:space="preserve"> the amount of the available funds in the Accounts is insufficient to make all of the disbursements described in subsections (a)(i) through </w:t>
      </w:r>
      <w:r w:rsidR="00A10647" w:rsidRPr="00BD3F0D">
        <w:rPr>
          <w:b/>
          <w:sz w:val="22"/>
          <w:szCs w:val="22"/>
          <w:lang w:val="en-US"/>
        </w:rPr>
        <w:t>[</w:t>
      </w:r>
      <w:r w:rsidR="00721E54">
        <w:rPr>
          <w:b/>
          <w:sz w:val="22"/>
          <w:szCs w:val="22"/>
        </w:rPr>
        <w:t>(</w:t>
      </w:r>
      <w:r w:rsidR="00721E54">
        <w:rPr>
          <w:b/>
          <w:sz w:val="22"/>
          <w:szCs w:val="22"/>
          <w:lang w:val="en-US"/>
        </w:rPr>
        <w:t>viii</w:t>
      </w:r>
      <w:r w:rsidR="00960CA4" w:rsidRPr="00BD3F0D">
        <w:rPr>
          <w:b/>
          <w:sz w:val="22"/>
          <w:szCs w:val="22"/>
        </w:rPr>
        <w:t>)</w:t>
      </w:r>
      <w:r w:rsidR="00A10647" w:rsidRPr="00BD3F0D">
        <w:rPr>
          <w:b/>
          <w:sz w:val="22"/>
          <w:szCs w:val="22"/>
          <w:lang w:val="en-US"/>
        </w:rPr>
        <w:t>]</w:t>
      </w:r>
      <w:r w:rsidR="00960CA4" w:rsidRPr="00BD3F0D">
        <w:rPr>
          <w:b/>
          <w:sz w:val="22"/>
          <w:szCs w:val="22"/>
        </w:rPr>
        <w:t>,</w:t>
      </w:r>
      <w:r w:rsidR="00960CA4" w:rsidRPr="00BD3F0D">
        <w:rPr>
          <w:sz w:val="22"/>
          <w:szCs w:val="22"/>
        </w:rPr>
        <w:t xml:space="preserve"> inclusive, Borrower shall </w:t>
      </w:r>
      <w:r w:rsidR="00BD3F0D">
        <w:rPr>
          <w:sz w:val="22"/>
          <w:szCs w:val="22"/>
          <w:lang w:val="en-US"/>
        </w:rPr>
        <w:t xml:space="preserve">promptly </w:t>
      </w:r>
      <w:r w:rsidR="00960CA4" w:rsidRPr="00BD3F0D">
        <w:rPr>
          <w:sz w:val="22"/>
          <w:szCs w:val="22"/>
        </w:rPr>
        <w:t>deposit</w:t>
      </w:r>
      <w:r w:rsidR="00BD3F0D">
        <w:rPr>
          <w:sz w:val="22"/>
          <w:szCs w:val="22"/>
        </w:rPr>
        <w:t xml:space="preserve"> into the Collections Account</w:t>
      </w:r>
      <w:r w:rsidR="00960CA4" w:rsidRPr="00BD3F0D">
        <w:rPr>
          <w:sz w:val="22"/>
          <w:szCs w:val="22"/>
        </w:rPr>
        <w:t xml:space="preserve">, without the need for any notice or demand from </w:t>
      </w:r>
      <w:r w:rsidR="00721E54">
        <w:rPr>
          <w:sz w:val="22"/>
          <w:szCs w:val="22"/>
        </w:rPr>
        <w:t>Lender</w:t>
      </w:r>
      <w:r w:rsidR="00960CA4" w:rsidRPr="00BD3F0D">
        <w:rPr>
          <w:sz w:val="22"/>
          <w:szCs w:val="22"/>
        </w:rPr>
        <w:t>, the amount of such deficiency in immediately available funds.</w:t>
      </w:r>
      <w:r w:rsidR="005D7261" w:rsidRPr="00BD3F0D">
        <w:rPr>
          <w:sz w:val="22"/>
          <w:szCs w:val="22"/>
          <w:lang w:val="en-US"/>
        </w:rPr>
        <w:t xml:space="preserve">  </w:t>
      </w:r>
      <w:r w:rsidR="00C51F78" w:rsidRPr="00BD3F0D">
        <w:rPr>
          <w:sz w:val="22"/>
          <w:szCs w:val="22"/>
          <w:lang w:val="en-US"/>
        </w:rPr>
        <w:t xml:space="preserve">Borrower shall at all times remain responsible for the </w:t>
      </w:r>
      <w:r w:rsidR="00233656" w:rsidRPr="00BD3F0D">
        <w:rPr>
          <w:sz w:val="22"/>
          <w:szCs w:val="22"/>
          <w:lang w:val="en-US"/>
        </w:rPr>
        <w:t xml:space="preserve">obligations described in subsections (a)(i) through </w:t>
      </w:r>
      <w:r w:rsidR="005D7261" w:rsidRPr="00BD3F0D">
        <w:rPr>
          <w:b/>
          <w:sz w:val="22"/>
          <w:szCs w:val="22"/>
          <w:lang w:val="en-US"/>
        </w:rPr>
        <w:t>[</w:t>
      </w:r>
      <w:r w:rsidR="00721E54">
        <w:rPr>
          <w:b/>
          <w:sz w:val="22"/>
          <w:szCs w:val="22"/>
          <w:lang w:val="en-US"/>
        </w:rPr>
        <w:t>(viii</w:t>
      </w:r>
      <w:r w:rsidR="00233656" w:rsidRPr="00BD3F0D">
        <w:rPr>
          <w:b/>
          <w:sz w:val="22"/>
          <w:szCs w:val="22"/>
          <w:lang w:val="en-US"/>
        </w:rPr>
        <w:t>)</w:t>
      </w:r>
      <w:r w:rsidR="005D7261" w:rsidRPr="00BD3F0D">
        <w:rPr>
          <w:b/>
          <w:sz w:val="22"/>
          <w:szCs w:val="22"/>
          <w:lang w:val="en-US"/>
        </w:rPr>
        <w:t>]</w:t>
      </w:r>
      <w:r w:rsidR="00233656" w:rsidRPr="00BD3F0D">
        <w:rPr>
          <w:sz w:val="22"/>
          <w:szCs w:val="22"/>
          <w:lang w:val="en-US"/>
        </w:rPr>
        <w:t xml:space="preserve"> above, regardless of whether there a</w:t>
      </w:r>
      <w:r w:rsidR="005D7261" w:rsidRPr="00BD3F0D">
        <w:rPr>
          <w:sz w:val="22"/>
          <w:szCs w:val="22"/>
          <w:lang w:val="en-US"/>
        </w:rPr>
        <w:t>re sufficient funds in the</w:t>
      </w:r>
      <w:r w:rsidR="00233656" w:rsidRPr="00BD3F0D">
        <w:rPr>
          <w:sz w:val="22"/>
          <w:szCs w:val="22"/>
          <w:lang w:val="en-US"/>
        </w:rPr>
        <w:t xml:space="preserve"> Account</w:t>
      </w:r>
      <w:r w:rsidR="005D7261" w:rsidRPr="00BD3F0D">
        <w:rPr>
          <w:sz w:val="22"/>
          <w:szCs w:val="22"/>
          <w:lang w:val="en-US"/>
        </w:rPr>
        <w:t>s</w:t>
      </w:r>
      <w:r w:rsidR="00233656" w:rsidRPr="00BD3F0D">
        <w:rPr>
          <w:sz w:val="22"/>
          <w:szCs w:val="22"/>
          <w:lang w:val="en-US"/>
        </w:rPr>
        <w:t xml:space="preserve"> or whether Borrower satisfies the conditions</w:t>
      </w:r>
      <w:r w:rsidR="00233656" w:rsidRPr="00BD3F0D">
        <w:rPr>
          <w:sz w:val="22"/>
          <w:szCs w:val="22"/>
        </w:rPr>
        <w:t xml:space="preserve"> set forth in Section </w:t>
      </w:r>
      <w:r w:rsidR="00984C0E" w:rsidRPr="00984C0E">
        <w:rPr>
          <w:b/>
          <w:sz w:val="22"/>
          <w:szCs w:val="22"/>
          <w:lang w:val="en-US"/>
        </w:rPr>
        <w:t>[5.18(b)]</w:t>
      </w:r>
      <w:r w:rsidR="00233656" w:rsidRPr="00984C0E">
        <w:rPr>
          <w:b/>
          <w:sz w:val="22"/>
          <w:szCs w:val="22"/>
        </w:rPr>
        <w:t xml:space="preserve"> </w:t>
      </w:r>
      <w:r w:rsidR="00233656" w:rsidRPr="00BD3F0D">
        <w:rPr>
          <w:sz w:val="22"/>
          <w:szCs w:val="22"/>
        </w:rPr>
        <w:t>of the Loan Agreement with respect to return of control of the Collections Account to the Borrower</w:t>
      </w:r>
      <w:r w:rsidR="005D7261" w:rsidRPr="00BD3F0D">
        <w:rPr>
          <w:sz w:val="22"/>
          <w:szCs w:val="22"/>
          <w:lang w:val="en-US"/>
        </w:rPr>
        <w:t>.</w:t>
      </w:r>
    </w:p>
    <w:p w:rsidR="00AD30E1" w:rsidRPr="00F0546C" w:rsidRDefault="00F0546C" w:rsidP="00F0546C">
      <w:pPr>
        <w:pStyle w:val="Heading2"/>
        <w:numPr>
          <w:ilvl w:val="0"/>
          <w:numId w:val="0"/>
        </w:numPr>
        <w:rPr>
          <w:sz w:val="22"/>
          <w:szCs w:val="22"/>
          <w:lang w:val="en-US"/>
        </w:rPr>
      </w:pPr>
      <w:r w:rsidRPr="00F0546C">
        <w:rPr>
          <w:sz w:val="22"/>
          <w:szCs w:val="22"/>
          <w:lang w:val="en-US"/>
        </w:rPr>
        <w:t xml:space="preserve">              </w:t>
      </w:r>
      <w:r>
        <w:rPr>
          <w:sz w:val="22"/>
          <w:szCs w:val="22"/>
          <w:lang w:val="en-US"/>
        </w:rPr>
        <w:t xml:space="preserve">             </w:t>
      </w:r>
      <w:r w:rsidRPr="00F0546C">
        <w:rPr>
          <w:sz w:val="22"/>
          <w:szCs w:val="22"/>
          <w:lang w:val="en-US"/>
        </w:rPr>
        <w:t xml:space="preserve">(c)      </w:t>
      </w:r>
      <w:r w:rsidRPr="00F0546C">
        <w:rPr>
          <w:sz w:val="22"/>
          <w:szCs w:val="22"/>
        </w:rPr>
        <w:t>Promptly f</w:t>
      </w:r>
      <w:r w:rsidR="00AD30E1" w:rsidRPr="00F0546C">
        <w:rPr>
          <w:sz w:val="22"/>
          <w:szCs w:val="22"/>
        </w:rPr>
        <w:t>ollowing the end of each</w:t>
      </w:r>
      <w:r w:rsidRPr="00F0546C">
        <w:rPr>
          <w:sz w:val="22"/>
          <w:szCs w:val="22"/>
        </w:rPr>
        <w:t xml:space="preserve"> calendar month during</w:t>
      </w:r>
      <w:r w:rsidR="00AD30E1" w:rsidRPr="00F0546C">
        <w:rPr>
          <w:sz w:val="22"/>
          <w:szCs w:val="22"/>
        </w:rPr>
        <w:t xml:space="preserve"> </w:t>
      </w:r>
      <w:r w:rsidRPr="00F0546C">
        <w:rPr>
          <w:sz w:val="22"/>
          <w:szCs w:val="22"/>
        </w:rPr>
        <w:t xml:space="preserve">a </w:t>
      </w:r>
      <w:r w:rsidR="00AD30E1" w:rsidRPr="00F0546C">
        <w:rPr>
          <w:sz w:val="22"/>
          <w:szCs w:val="22"/>
        </w:rPr>
        <w:t xml:space="preserve">Cash Flow Sweep Event, Borrower shall provide to </w:t>
      </w:r>
      <w:r w:rsidR="00721E54">
        <w:rPr>
          <w:sz w:val="22"/>
          <w:szCs w:val="22"/>
        </w:rPr>
        <w:t>Lender</w:t>
      </w:r>
      <w:r w:rsidR="00AD30E1" w:rsidRPr="00F0546C">
        <w:rPr>
          <w:sz w:val="22"/>
          <w:szCs w:val="22"/>
        </w:rPr>
        <w:t xml:space="preserve"> evidence of payments made </w:t>
      </w:r>
      <w:r w:rsidRPr="00F0546C">
        <w:rPr>
          <w:sz w:val="22"/>
          <w:szCs w:val="22"/>
        </w:rPr>
        <w:t>from funds disbursed to the</w:t>
      </w:r>
      <w:r w:rsidR="00AD30E1" w:rsidRPr="00F0546C">
        <w:rPr>
          <w:sz w:val="22"/>
          <w:szCs w:val="22"/>
        </w:rPr>
        <w:t xml:space="preserve"> Operating Account for payment of expenses by Borrower in accordance with subsection (a) above, as a condition to </w:t>
      </w:r>
      <w:r w:rsidR="00721E54">
        <w:rPr>
          <w:sz w:val="22"/>
          <w:szCs w:val="22"/>
        </w:rPr>
        <w:t>Lender</w:t>
      </w:r>
      <w:r w:rsidR="00AD30E1" w:rsidRPr="00F0546C">
        <w:rPr>
          <w:sz w:val="22"/>
          <w:szCs w:val="22"/>
        </w:rPr>
        <w:t xml:space="preserve">’s obligation to disburse funds on deposit in the </w:t>
      </w:r>
      <w:r w:rsidR="0027218B">
        <w:rPr>
          <w:sz w:val="22"/>
          <w:szCs w:val="22"/>
        </w:rPr>
        <w:t>Master Disbursement Sweep Account</w:t>
      </w:r>
      <w:r w:rsidR="00AD30E1" w:rsidRPr="00F0546C">
        <w:rPr>
          <w:sz w:val="22"/>
          <w:szCs w:val="22"/>
        </w:rPr>
        <w:t xml:space="preserve"> in accordance with subsection (a) above for the next succeeding</w:t>
      </w:r>
      <w:r w:rsidRPr="00F0546C">
        <w:rPr>
          <w:sz w:val="22"/>
          <w:szCs w:val="22"/>
        </w:rPr>
        <w:t xml:space="preserve"> calendar</w:t>
      </w:r>
      <w:r w:rsidR="00AD30E1" w:rsidRPr="00F0546C">
        <w:rPr>
          <w:sz w:val="22"/>
          <w:szCs w:val="22"/>
        </w:rPr>
        <w:t xml:space="preserve"> month.</w:t>
      </w:r>
    </w:p>
    <w:p w:rsidR="00C373C7" w:rsidRPr="00F07309" w:rsidRDefault="00F0546C" w:rsidP="00F07309">
      <w:pPr>
        <w:pStyle w:val="Heading2"/>
        <w:numPr>
          <w:ilvl w:val="0"/>
          <w:numId w:val="0"/>
        </w:numPr>
        <w:rPr>
          <w:sz w:val="22"/>
          <w:szCs w:val="22"/>
          <w:lang w:val="en-US"/>
        </w:rPr>
      </w:pPr>
      <w:r>
        <w:rPr>
          <w:sz w:val="22"/>
          <w:szCs w:val="22"/>
          <w:lang w:val="en-US"/>
        </w:rPr>
        <w:t xml:space="preserve">                           (d)      </w:t>
      </w:r>
      <w:r w:rsidR="00960CA4" w:rsidRPr="00F0546C">
        <w:rPr>
          <w:sz w:val="22"/>
          <w:szCs w:val="22"/>
        </w:rPr>
        <w:t xml:space="preserve"> Notwithstanding anything to the contrary set forth above, (i) during a Cash Flow Sweep Event, any sums remaining in the Collections Account or the </w:t>
      </w:r>
      <w:r w:rsidR="0027218B">
        <w:rPr>
          <w:sz w:val="22"/>
          <w:szCs w:val="22"/>
        </w:rPr>
        <w:t>Master Disbursement Sweep Account</w:t>
      </w:r>
      <w:r w:rsidR="00960CA4" w:rsidRPr="00F0546C">
        <w:rPr>
          <w:sz w:val="22"/>
          <w:szCs w:val="22"/>
        </w:rPr>
        <w:t xml:space="preserve">, after application for items in subsections (a)(i) through </w:t>
      </w:r>
      <w:r w:rsidR="00A10647" w:rsidRPr="00F0546C">
        <w:rPr>
          <w:b/>
          <w:sz w:val="22"/>
          <w:szCs w:val="22"/>
          <w:lang w:val="en-US"/>
        </w:rPr>
        <w:t>[(i</w:t>
      </w:r>
      <w:r w:rsidR="00960CA4" w:rsidRPr="00F0546C">
        <w:rPr>
          <w:b/>
          <w:sz w:val="22"/>
          <w:szCs w:val="22"/>
        </w:rPr>
        <w:t>x)</w:t>
      </w:r>
      <w:r w:rsidR="00A10647" w:rsidRPr="00F0546C">
        <w:rPr>
          <w:b/>
          <w:sz w:val="22"/>
          <w:szCs w:val="22"/>
          <w:lang w:val="en-US"/>
        </w:rPr>
        <w:t>]</w:t>
      </w:r>
      <w:r w:rsidR="00960CA4" w:rsidRPr="00F0546C">
        <w:rPr>
          <w:sz w:val="22"/>
          <w:szCs w:val="22"/>
        </w:rPr>
        <w:t xml:space="preserve"> above, may be applied by </w:t>
      </w:r>
      <w:r w:rsidR="00721E54">
        <w:rPr>
          <w:sz w:val="22"/>
          <w:szCs w:val="22"/>
        </w:rPr>
        <w:t>Lender</w:t>
      </w:r>
      <w:r w:rsidR="00960CA4" w:rsidRPr="00F0546C">
        <w:rPr>
          <w:sz w:val="22"/>
          <w:szCs w:val="22"/>
        </w:rPr>
        <w:t xml:space="preserve"> each month to the Obligations in its sole discretion, (ii) </w:t>
      </w:r>
      <w:r w:rsidR="00960CA4" w:rsidRPr="00F0546C">
        <w:rPr>
          <w:bCs w:val="0"/>
          <w:sz w:val="22"/>
          <w:szCs w:val="22"/>
        </w:rPr>
        <w:t xml:space="preserve">once all of the conditions set forth in Section </w:t>
      </w:r>
      <w:r w:rsidR="00984C0E">
        <w:rPr>
          <w:b/>
          <w:bCs w:val="0"/>
          <w:sz w:val="22"/>
          <w:szCs w:val="22"/>
          <w:lang w:val="en-US"/>
        </w:rPr>
        <w:lastRenderedPageBreak/>
        <w:t>[5.18(b)]</w:t>
      </w:r>
      <w:r w:rsidR="00960CA4" w:rsidRPr="00F0546C">
        <w:rPr>
          <w:bCs w:val="0"/>
          <w:sz w:val="22"/>
          <w:szCs w:val="22"/>
        </w:rPr>
        <w:t xml:space="preserve"> of the Loan Agreement with respect to return of control of the Collections Account to the Borrower have occurred</w:t>
      </w:r>
      <w:r w:rsidR="00960CA4" w:rsidRPr="00F0546C">
        <w:rPr>
          <w:sz w:val="22"/>
          <w:szCs w:val="22"/>
        </w:rPr>
        <w:t xml:space="preserve">, all sums in the </w:t>
      </w:r>
      <w:r w:rsidR="0027218B">
        <w:rPr>
          <w:sz w:val="22"/>
          <w:szCs w:val="22"/>
        </w:rPr>
        <w:t>Master Disbursement Sweep Account</w:t>
      </w:r>
      <w:r w:rsidR="00960CA4" w:rsidRPr="00F0546C">
        <w:rPr>
          <w:sz w:val="22"/>
          <w:szCs w:val="22"/>
        </w:rPr>
        <w:t xml:space="preserve"> shall be disbursed by </w:t>
      </w:r>
      <w:r w:rsidR="00721E54">
        <w:rPr>
          <w:sz w:val="22"/>
          <w:szCs w:val="22"/>
        </w:rPr>
        <w:t>Lender</w:t>
      </w:r>
      <w:r w:rsidR="00960CA4" w:rsidRPr="00F0546C">
        <w:rPr>
          <w:sz w:val="22"/>
          <w:szCs w:val="22"/>
        </w:rPr>
        <w:t xml:space="preserve"> to the Collections Account, and (iii) </w:t>
      </w:r>
      <w:r w:rsidR="00C373C7" w:rsidRPr="00F0546C">
        <w:rPr>
          <w:sz w:val="22"/>
          <w:szCs w:val="22"/>
        </w:rPr>
        <w:t xml:space="preserve">upon the occurrence and during the continuance of an Event </w:t>
      </w:r>
      <w:r w:rsidR="00C373C7">
        <w:rPr>
          <w:sz w:val="22"/>
          <w:szCs w:val="22"/>
        </w:rPr>
        <w:t xml:space="preserve">of Default, </w:t>
      </w:r>
      <w:r w:rsidR="00C373C7">
        <w:rPr>
          <w:sz w:val="22"/>
          <w:szCs w:val="22"/>
          <w:lang w:val="en-US"/>
        </w:rPr>
        <w:t>Lender</w:t>
      </w:r>
      <w:r w:rsidR="00C373C7" w:rsidRPr="00F0546C">
        <w:rPr>
          <w:sz w:val="22"/>
          <w:szCs w:val="22"/>
        </w:rPr>
        <w:t xml:space="preserve"> shall not be obligated to make disbursements for items (a)(i) through </w:t>
      </w:r>
      <w:r w:rsidR="00C373C7" w:rsidRPr="00F0546C">
        <w:rPr>
          <w:b/>
          <w:sz w:val="22"/>
          <w:szCs w:val="22"/>
          <w:lang w:val="en-US"/>
        </w:rPr>
        <w:t>[</w:t>
      </w:r>
      <w:r w:rsidR="00C373C7" w:rsidRPr="00F0546C">
        <w:rPr>
          <w:b/>
          <w:sz w:val="22"/>
          <w:szCs w:val="22"/>
        </w:rPr>
        <w:t>(a)(</w:t>
      </w:r>
      <w:r w:rsidR="00C373C7" w:rsidRPr="00F0546C">
        <w:rPr>
          <w:b/>
          <w:sz w:val="22"/>
          <w:szCs w:val="22"/>
          <w:lang w:val="en-US"/>
        </w:rPr>
        <w:t>i</w:t>
      </w:r>
      <w:r w:rsidR="00C373C7" w:rsidRPr="00F0546C">
        <w:rPr>
          <w:b/>
          <w:sz w:val="22"/>
          <w:szCs w:val="22"/>
        </w:rPr>
        <w:t>x)</w:t>
      </w:r>
      <w:r w:rsidR="00C373C7" w:rsidRPr="00F0546C">
        <w:rPr>
          <w:b/>
          <w:sz w:val="22"/>
          <w:szCs w:val="22"/>
          <w:lang w:val="en-US"/>
        </w:rPr>
        <w:t>]</w:t>
      </w:r>
      <w:r w:rsidR="00C373C7" w:rsidRPr="00F0546C">
        <w:rPr>
          <w:sz w:val="22"/>
          <w:szCs w:val="22"/>
        </w:rPr>
        <w:t xml:space="preserve"> above</w:t>
      </w:r>
      <w:r w:rsidR="00C373C7">
        <w:rPr>
          <w:sz w:val="22"/>
          <w:szCs w:val="22"/>
          <w:lang w:val="en-US"/>
        </w:rPr>
        <w:t xml:space="preserve"> (but Lender</w:t>
      </w:r>
      <w:r w:rsidR="00C373C7" w:rsidRPr="00F54923">
        <w:rPr>
          <w:sz w:val="22"/>
          <w:szCs w:val="22"/>
          <w:lang w:val="en-US"/>
        </w:rPr>
        <w:t xml:space="preserve"> may, in its sole discretion, elect to make disbursements for any or all of such items, without regard to priority)</w:t>
      </w:r>
      <w:r w:rsidR="00C373C7">
        <w:rPr>
          <w:sz w:val="22"/>
          <w:szCs w:val="22"/>
        </w:rPr>
        <w:t xml:space="preserve">, and </w:t>
      </w:r>
      <w:r w:rsidR="00C373C7">
        <w:rPr>
          <w:sz w:val="22"/>
          <w:szCs w:val="22"/>
          <w:lang w:val="en-US"/>
        </w:rPr>
        <w:t>Lender</w:t>
      </w:r>
      <w:r w:rsidR="00C373C7" w:rsidRPr="00F0546C">
        <w:rPr>
          <w:sz w:val="22"/>
          <w:szCs w:val="22"/>
        </w:rPr>
        <w:t xml:space="preserve"> may apply all amounts in the Accounts from time to time as set forth in </w:t>
      </w:r>
      <w:r w:rsidR="00C373C7" w:rsidRPr="00F0546C">
        <w:rPr>
          <w:sz w:val="22"/>
          <w:szCs w:val="22"/>
          <w:u w:val="single"/>
        </w:rPr>
        <w:t>Section 9</w:t>
      </w:r>
      <w:r w:rsidR="00C373C7" w:rsidRPr="00F0546C">
        <w:rPr>
          <w:sz w:val="22"/>
          <w:szCs w:val="22"/>
        </w:rPr>
        <w:t>.</w:t>
      </w:r>
    </w:p>
    <w:p w:rsidR="009D3B0D" w:rsidRPr="00391500" w:rsidRDefault="00960CA4">
      <w:pPr>
        <w:pStyle w:val="Heading1"/>
        <w:rPr>
          <w:sz w:val="22"/>
          <w:szCs w:val="22"/>
        </w:rPr>
      </w:pPr>
      <w:proofErr w:type="gramStart"/>
      <w:r w:rsidRPr="00391500">
        <w:rPr>
          <w:b/>
          <w:sz w:val="22"/>
          <w:szCs w:val="22"/>
          <w:u w:val="single"/>
        </w:rPr>
        <w:t>Financing Statements: Further Assurances</w:t>
      </w:r>
      <w:r w:rsidRPr="00391500">
        <w:rPr>
          <w:b/>
          <w:sz w:val="22"/>
          <w:szCs w:val="22"/>
        </w:rPr>
        <w:t>.</w:t>
      </w:r>
      <w:proofErr w:type="gramEnd"/>
      <w:r w:rsidRPr="00391500">
        <w:rPr>
          <w:b/>
          <w:sz w:val="22"/>
          <w:szCs w:val="22"/>
        </w:rPr>
        <w:t xml:space="preserve">   </w:t>
      </w:r>
      <w:r w:rsidR="00721E54">
        <w:rPr>
          <w:sz w:val="22"/>
          <w:szCs w:val="22"/>
        </w:rPr>
        <w:t>Lender</w:t>
      </w:r>
      <w:r w:rsidRPr="00391500">
        <w:rPr>
          <w:sz w:val="22"/>
          <w:szCs w:val="22"/>
        </w:rPr>
        <w:t xml:space="preserve"> may </w:t>
      </w:r>
      <w:r w:rsidR="00791B86">
        <w:rPr>
          <w:sz w:val="22"/>
          <w:szCs w:val="22"/>
        </w:rPr>
        <w:t xml:space="preserve">file one or more financing </w:t>
      </w:r>
      <w:r w:rsidRPr="00391500">
        <w:rPr>
          <w:sz w:val="22"/>
          <w:szCs w:val="22"/>
        </w:rPr>
        <w:t xml:space="preserve">statements naming Borrower, as debtor, and </w:t>
      </w:r>
      <w:r w:rsidR="00721E54">
        <w:rPr>
          <w:sz w:val="22"/>
          <w:szCs w:val="22"/>
        </w:rPr>
        <w:t>Lender</w:t>
      </w:r>
      <w:r w:rsidRPr="00391500">
        <w:rPr>
          <w:sz w:val="22"/>
          <w:szCs w:val="22"/>
        </w:rPr>
        <w:t>, as secured party,</w:t>
      </w:r>
      <w:r w:rsidR="00791B86">
        <w:rPr>
          <w:sz w:val="22"/>
          <w:szCs w:val="22"/>
        </w:rPr>
        <w:t xml:space="preserve"> and describing the collateral</w:t>
      </w:r>
      <w:r w:rsidRPr="00391500">
        <w:rPr>
          <w:sz w:val="22"/>
          <w:szCs w:val="22"/>
        </w:rPr>
        <w:t xml:space="preserve"> therein</w:t>
      </w:r>
      <w:r w:rsidR="00791B86">
        <w:rPr>
          <w:sz w:val="22"/>
          <w:szCs w:val="22"/>
        </w:rPr>
        <w:t xml:space="preserve"> to include the Collateral</w:t>
      </w:r>
      <w:r w:rsidRPr="00391500">
        <w:rPr>
          <w:sz w:val="22"/>
          <w:szCs w:val="22"/>
        </w:rPr>
        <w:t xml:space="preserve">.  Borrower agrees that at any time and from time to time, at the reasonable expense of Borrower, Borrower will promptly execute and deliver all further instruments and documents, and take all further actions, that may be reasonably necessary or desirable, or that </w:t>
      </w:r>
      <w:r w:rsidR="00721E54">
        <w:rPr>
          <w:sz w:val="22"/>
          <w:szCs w:val="22"/>
        </w:rPr>
        <w:t>Lender</w:t>
      </w:r>
      <w:r w:rsidRPr="00391500">
        <w:rPr>
          <w:sz w:val="22"/>
          <w:szCs w:val="22"/>
        </w:rPr>
        <w:t xml:space="preserve"> may reasonably request, in order to perfect and protect any security interest granted or purported to be granted hereby or to enable </w:t>
      </w:r>
      <w:r w:rsidR="00721E54">
        <w:rPr>
          <w:sz w:val="22"/>
          <w:szCs w:val="22"/>
        </w:rPr>
        <w:t>Lender</w:t>
      </w:r>
      <w:r w:rsidRPr="00391500">
        <w:rPr>
          <w:sz w:val="22"/>
          <w:szCs w:val="22"/>
        </w:rPr>
        <w:t xml:space="preserve"> to exercise and enforce its rights and remedies hereunder with respect to any Collateral.  </w:t>
      </w:r>
    </w:p>
    <w:p w:rsidR="00960CA4" w:rsidRPr="00391500" w:rsidRDefault="00960CA4">
      <w:pPr>
        <w:pStyle w:val="Heading1"/>
        <w:rPr>
          <w:sz w:val="22"/>
          <w:szCs w:val="22"/>
        </w:rPr>
      </w:pPr>
      <w:proofErr w:type="gramStart"/>
      <w:r w:rsidRPr="00391500">
        <w:rPr>
          <w:b/>
          <w:sz w:val="22"/>
          <w:szCs w:val="22"/>
          <w:u w:val="single"/>
        </w:rPr>
        <w:t>Transfers and Other Liens</w:t>
      </w:r>
      <w:r w:rsidRPr="00391500">
        <w:rPr>
          <w:b/>
          <w:sz w:val="22"/>
          <w:szCs w:val="22"/>
        </w:rPr>
        <w:t>.</w:t>
      </w:r>
      <w:proofErr w:type="gramEnd"/>
      <w:r w:rsidRPr="00391500">
        <w:rPr>
          <w:b/>
          <w:sz w:val="22"/>
          <w:szCs w:val="22"/>
        </w:rPr>
        <w:t xml:space="preserve"> </w:t>
      </w:r>
      <w:r w:rsidRPr="00391500">
        <w:rPr>
          <w:sz w:val="22"/>
          <w:szCs w:val="22"/>
        </w:rPr>
        <w:t>Borrower agrees that it will not (a) sell or otherwise dispose of any of its rights with respect to the Collateral or (b) create or permit to exist any lien upon or with respect to all or any of the Collateral, except for liens permitted by the Loan Agreeme</w:t>
      </w:r>
      <w:r w:rsidR="006D17E6">
        <w:rPr>
          <w:sz w:val="22"/>
          <w:szCs w:val="22"/>
        </w:rPr>
        <w:t xml:space="preserve">nt and the liens granted to </w:t>
      </w:r>
      <w:r w:rsidR="00721E54">
        <w:rPr>
          <w:sz w:val="22"/>
          <w:szCs w:val="22"/>
        </w:rPr>
        <w:t>Lender</w:t>
      </w:r>
      <w:r w:rsidRPr="00391500">
        <w:rPr>
          <w:sz w:val="22"/>
          <w:szCs w:val="22"/>
        </w:rPr>
        <w:t xml:space="preserve"> under this Agreement and the other Loan Documents.</w:t>
      </w:r>
    </w:p>
    <w:p w:rsidR="00960CA4" w:rsidRPr="00391500" w:rsidRDefault="00960CA4">
      <w:pPr>
        <w:pStyle w:val="Heading1"/>
        <w:rPr>
          <w:sz w:val="22"/>
          <w:szCs w:val="22"/>
        </w:rPr>
      </w:pPr>
      <w:proofErr w:type="gramStart"/>
      <w:r w:rsidRPr="00391500">
        <w:rPr>
          <w:b/>
          <w:sz w:val="22"/>
          <w:szCs w:val="22"/>
          <w:u w:val="single"/>
        </w:rPr>
        <w:t>Remedies</w:t>
      </w:r>
      <w:r w:rsidRPr="00391500">
        <w:rPr>
          <w:b/>
          <w:sz w:val="22"/>
          <w:szCs w:val="22"/>
        </w:rPr>
        <w:t>.</w:t>
      </w:r>
      <w:proofErr w:type="gramEnd"/>
      <w:r w:rsidR="006F6B79" w:rsidRPr="00391500">
        <w:rPr>
          <w:b/>
          <w:sz w:val="22"/>
          <w:szCs w:val="22"/>
        </w:rPr>
        <w:t xml:space="preserve">  </w:t>
      </w:r>
      <w:r w:rsidRPr="00391500">
        <w:rPr>
          <w:sz w:val="22"/>
          <w:szCs w:val="22"/>
        </w:rPr>
        <w:t>Upon the occurrence and during the continuance of an Event of Default, with</w:t>
      </w:r>
      <w:r w:rsidR="006D17E6">
        <w:rPr>
          <w:sz w:val="22"/>
          <w:szCs w:val="22"/>
        </w:rPr>
        <w:t xml:space="preserve"> respect to the Collateral, </w:t>
      </w:r>
      <w:r w:rsidR="00721E54">
        <w:rPr>
          <w:sz w:val="22"/>
          <w:szCs w:val="22"/>
        </w:rPr>
        <w:t>Lender</w:t>
      </w:r>
      <w:r w:rsidRPr="00391500">
        <w:rPr>
          <w:sz w:val="22"/>
          <w:szCs w:val="22"/>
        </w:rPr>
        <w:t xml:space="preserve"> may:</w:t>
      </w:r>
    </w:p>
    <w:p w:rsidR="00B5588A" w:rsidRPr="00B5588A" w:rsidRDefault="00960CA4" w:rsidP="00B5588A">
      <w:pPr>
        <w:pStyle w:val="Heading2"/>
        <w:ind w:left="0"/>
        <w:rPr>
          <w:sz w:val="22"/>
          <w:szCs w:val="22"/>
          <w:lang w:val="en-US"/>
        </w:rPr>
      </w:pPr>
      <w:r w:rsidRPr="00391500">
        <w:rPr>
          <w:sz w:val="22"/>
          <w:szCs w:val="22"/>
        </w:rPr>
        <w:t>without notice to Borrower</w:t>
      </w:r>
      <w:r w:rsidR="007D21CC" w:rsidRPr="00391500">
        <w:rPr>
          <w:sz w:val="22"/>
          <w:szCs w:val="22"/>
          <w:lang w:val="en-US"/>
        </w:rPr>
        <w:t xml:space="preserve"> or Manager</w:t>
      </w:r>
      <w:r w:rsidRPr="00391500">
        <w:rPr>
          <w:sz w:val="22"/>
          <w:szCs w:val="22"/>
        </w:rPr>
        <w:t xml:space="preserve">, except as required by law, and at any time or from time to time, charge, set-off and otherwise apply all or any part of the Collateral against the Obligations or any part thereof, in such order of priority as </w:t>
      </w:r>
      <w:r w:rsidR="00721E54">
        <w:rPr>
          <w:sz w:val="22"/>
          <w:szCs w:val="22"/>
        </w:rPr>
        <w:t>Lender</w:t>
      </w:r>
      <w:r w:rsidRPr="00391500">
        <w:rPr>
          <w:sz w:val="22"/>
          <w:szCs w:val="22"/>
        </w:rPr>
        <w:t xml:space="preserve"> may determine in its sole discretion, or apply all or any part of the Collateral as</w:t>
      </w:r>
      <w:r w:rsidR="00B5588A">
        <w:rPr>
          <w:sz w:val="22"/>
          <w:szCs w:val="22"/>
        </w:rPr>
        <w:t xml:space="preserve"> provided in the Loan Documents</w:t>
      </w:r>
      <w:r w:rsidR="00B5588A" w:rsidRPr="00B5588A">
        <w:rPr>
          <w:sz w:val="22"/>
          <w:szCs w:val="22"/>
          <w:lang w:val="en-US"/>
        </w:rPr>
        <w:t>, and/or hold all or any part of the Collateral as security for the Obligations</w:t>
      </w:r>
      <w:r w:rsidR="00B5588A" w:rsidRPr="00B5588A">
        <w:rPr>
          <w:sz w:val="22"/>
          <w:szCs w:val="22"/>
        </w:rPr>
        <w:t>;</w:t>
      </w:r>
    </w:p>
    <w:p w:rsidR="00960CA4" w:rsidRPr="00391500" w:rsidRDefault="00960CA4">
      <w:pPr>
        <w:pStyle w:val="Heading2"/>
        <w:ind w:left="0"/>
        <w:rPr>
          <w:sz w:val="22"/>
          <w:szCs w:val="22"/>
        </w:rPr>
      </w:pPr>
      <w:r w:rsidRPr="00391500">
        <w:rPr>
          <w:sz w:val="22"/>
          <w:szCs w:val="22"/>
        </w:rPr>
        <w:t>in its sole discretion, at any time and from time to time, exercise any and all rights and remedies available to it under the Loan Documents, this Agreement,</w:t>
      </w:r>
      <w:r w:rsidR="00791B86">
        <w:rPr>
          <w:sz w:val="22"/>
          <w:szCs w:val="22"/>
          <w:lang w:val="en-US"/>
        </w:rPr>
        <w:t xml:space="preserve"> Applicable Law,</w:t>
      </w:r>
      <w:r w:rsidRPr="00391500">
        <w:rPr>
          <w:sz w:val="22"/>
          <w:szCs w:val="22"/>
        </w:rPr>
        <w:t xml:space="preserve"> and/or as a secured party under the UCC; and</w:t>
      </w:r>
    </w:p>
    <w:p w:rsidR="00960CA4" w:rsidRPr="00391500" w:rsidRDefault="00960CA4">
      <w:pPr>
        <w:pStyle w:val="Heading2"/>
        <w:ind w:left="0"/>
        <w:rPr>
          <w:sz w:val="22"/>
          <w:szCs w:val="22"/>
        </w:rPr>
      </w:pPr>
      <w:r w:rsidRPr="00391500">
        <w:rPr>
          <w:sz w:val="22"/>
          <w:szCs w:val="22"/>
        </w:rPr>
        <w:t xml:space="preserve">demand, collect, take possession of, receipt for, settle, compromise, adjust, sue for, foreclose or realize upon the Collateral (or any portion thereof) as </w:t>
      </w:r>
      <w:r w:rsidR="00721E54">
        <w:rPr>
          <w:sz w:val="22"/>
          <w:szCs w:val="22"/>
        </w:rPr>
        <w:t>Lender</w:t>
      </w:r>
      <w:r w:rsidRPr="00391500">
        <w:rPr>
          <w:sz w:val="22"/>
          <w:szCs w:val="22"/>
        </w:rPr>
        <w:t xml:space="preserve"> may determine in its sole discretion.</w:t>
      </w:r>
    </w:p>
    <w:p w:rsidR="00960CA4" w:rsidRPr="00391500" w:rsidRDefault="00960CA4">
      <w:pPr>
        <w:shd w:val="clear" w:color="auto" w:fill="FFFFFF"/>
        <w:spacing w:after="240"/>
        <w:ind w:firstLine="1440"/>
        <w:jc w:val="both"/>
        <w:rPr>
          <w:sz w:val="22"/>
          <w:szCs w:val="22"/>
        </w:rPr>
      </w:pPr>
      <w:r w:rsidRPr="00391500">
        <w:rPr>
          <w:color w:val="000000"/>
          <w:sz w:val="22"/>
          <w:szCs w:val="22"/>
        </w:rPr>
        <w:t xml:space="preserve">Borrower hereby expressly waives, to the fullest extent permitted by </w:t>
      </w:r>
      <w:r w:rsidR="00791B86">
        <w:rPr>
          <w:color w:val="000000"/>
          <w:sz w:val="22"/>
          <w:szCs w:val="22"/>
        </w:rPr>
        <w:t>Applicable L</w:t>
      </w:r>
      <w:r w:rsidRPr="00391500">
        <w:rPr>
          <w:color w:val="000000"/>
          <w:sz w:val="22"/>
          <w:szCs w:val="22"/>
        </w:rPr>
        <w:t>aw, presentment, demand, protest or any notice of any kind in connection with this Agreement or the Collateral. Borrower acknowledges and agrees that ten (10) days’ prior written notice of the time and place of any public sale of the Collateral or any other intended disposition thereof shall be reasonable and sufficient notice to Borrower within the meaning of the UCC.</w:t>
      </w:r>
    </w:p>
    <w:p w:rsidR="00C51F78" w:rsidRPr="00391500" w:rsidRDefault="00960CA4" w:rsidP="00C51F78">
      <w:pPr>
        <w:pStyle w:val="Heading1"/>
        <w:rPr>
          <w:sz w:val="22"/>
          <w:szCs w:val="22"/>
        </w:rPr>
      </w:pPr>
      <w:r w:rsidRPr="00391500">
        <w:rPr>
          <w:b/>
          <w:sz w:val="22"/>
          <w:szCs w:val="22"/>
          <w:u w:val="single"/>
        </w:rPr>
        <w:t>Not a Mortgagee-in-Possession</w:t>
      </w:r>
      <w:r w:rsidRPr="00391500">
        <w:rPr>
          <w:b/>
          <w:sz w:val="22"/>
          <w:szCs w:val="22"/>
        </w:rPr>
        <w:t xml:space="preserve">. </w:t>
      </w:r>
      <w:r w:rsidRPr="00391500">
        <w:rPr>
          <w:sz w:val="22"/>
          <w:szCs w:val="22"/>
        </w:rPr>
        <w:t xml:space="preserve">Notwithstanding </w:t>
      </w:r>
      <w:r w:rsidR="00721E54">
        <w:rPr>
          <w:sz w:val="22"/>
          <w:szCs w:val="22"/>
        </w:rPr>
        <w:t>Lender</w:t>
      </w:r>
      <w:r w:rsidRPr="00391500">
        <w:rPr>
          <w:sz w:val="22"/>
          <w:szCs w:val="22"/>
        </w:rPr>
        <w:t>’s rights hereunder</w:t>
      </w:r>
      <w:r w:rsidR="00C51F78" w:rsidRPr="00391500">
        <w:rPr>
          <w:sz w:val="22"/>
          <w:szCs w:val="22"/>
        </w:rPr>
        <w:t xml:space="preserve"> (including, without limitation, </w:t>
      </w:r>
      <w:r w:rsidR="00721E54">
        <w:rPr>
          <w:sz w:val="22"/>
          <w:szCs w:val="22"/>
        </w:rPr>
        <w:t>Lender</w:t>
      </w:r>
      <w:r w:rsidR="00C51F78" w:rsidRPr="00391500">
        <w:rPr>
          <w:sz w:val="22"/>
          <w:szCs w:val="22"/>
        </w:rPr>
        <w:t>’s right to perform certain obligations of Borrower)</w:t>
      </w:r>
      <w:r w:rsidRPr="00391500">
        <w:rPr>
          <w:sz w:val="22"/>
          <w:szCs w:val="22"/>
        </w:rPr>
        <w:t xml:space="preserve">, </w:t>
      </w:r>
      <w:r w:rsidR="00C51F78" w:rsidRPr="00391500">
        <w:rPr>
          <w:sz w:val="22"/>
          <w:szCs w:val="22"/>
        </w:rPr>
        <w:t xml:space="preserve">it is acknowledged and agreed that Borrower retains control of the </w:t>
      </w:r>
      <w:r w:rsidR="00C51F78" w:rsidRPr="00CB3BF4">
        <w:rPr>
          <w:sz w:val="22"/>
          <w:szCs w:val="22"/>
        </w:rPr>
        <w:t>Property</w:t>
      </w:r>
      <w:r w:rsidR="00C51F78" w:rsidRPr="00391500">
        <w:rPr>
          <w:sz w:val="22"/>
          <w:szCs w:val="22"/>
        </w:rPr>
        <w:t xml:space="preserve"> and operation thereof, and notwithstanding anything contained herein or </w:t>
      </w:r>
      <w:proofErr w:type="spellStart"/>
      <w:r w:rsidR="00C51F78" w:rsidRPr="00391500">
        <w:rPr>
          <w:sz w:val="22"/>
          <w:szCs w:val="22"/>
        </w:rPr>
        <w:t>or</w:t>
      </w:r>
      <w:proofErr w:type="spellEnd"/>
      <w:r w:rsidR="00C51F78" w:rsidRPr="00391500">
        <w:rPr>
          <w:sz w:val="22"/>
          <w:szCs w:val="22"/>
        </w:rPr>
        <w:t xml:space="preserve"> </w:t>
      </w:r>
      <w:r w:rsidR="00721E54">
        <w:rPr>
          <w:sz w:val="22"/>
          <w:szCs w:val="22"/>
        </w:rPr>
        <w:t>Lender</w:t>
      </w:r>
      <w:r w:rsidR="00C51F78" w:rsidRPr="00391500">
        <w:rPr>
          <w:sz w:val="22"/>
          <w:szCs w:val="22"/>
        </w:rPr>
        <w:t xml:space="preserve">’s exercise of any of its rights or remedies hereunder, under the Loan Documents, or otherwise at law or in equity, </w:t>
      </w:r>
      <w:r w:rsidR="00721E54">
        <w:rPr>
          <w:sz w:val="22"/>
          <w:szCs w:val="22"/>
        </w:rPr>
        <w:t>Lender</w:t>
      </w:r>
      <w:r w:rsidRPr="00391500">
        <w:rPr>
          <w:sz w:val="22"/>
          <w:szCs w:val="22"/>
        </w:rPr>
        <w:t xml:space="preserve"> shall not be deemed </w:t>
      </w:r>
      <w:r w:rsidR="00C51F78" w:rsidRPr="00391500">
        <w:rPr>
          <w:sz w:val="22"/>
          <w:szCs w:val="22"/>
        </w:rPr>
        <w:t xml:space="preserve">to be </w:t>
      </w:r>
      <w:r w:rsidR="00C51F78" w:rsidRPr="00391500">
        <w:rPr>
          <w:sz w:val="22"/>
          <w:szCs w:val="22"/>
        </w:rPr>
        <w:lastRenderedPageBreak/>
        <w:t xml:space="preserve">a mortgagee-in-possession nor shall </w:t>
      </w:r>
      <w:r w:rsidR="00721E54">
        <w:rPr>
          <w:sz w:val="22"/>
          <w:szCs w:val="22"/>
        </w:rPr>
        <w:t>Lender</w:t>
      </w:r>
      <w:r w:rsidR="00C51F78" w:rsidRPr="00391500">
        <w:rPr>
          <w:sz w:val="22"/>
          <w:szCs w:val="22"/>
        </w:rPr>
        <w:t xml:space="preserve"> be subject to any liability with respect to the </w:t>
      </w:r>
      <w:r w:rsidR="00C51F78" w:rsidRPr="00CB3BF4">
        <w:rPr>
          <w:sz w:val="22"/>
          <w:szCs w:val="22"/>
        </w:rPr>
        <w:t xml:space="preserve">Property </w:t>
      </w:r>
      <w:r w:rsidR="00C51F78" w:rsidRPr="00391500">
        <w:rPr>
          <w:sz w:val="22"/>
          <w:szCs w:val="22"/>
        </w:rPr>
        <w:t>or otherwise based upon any claim of lender liability.</w:t>
      </w:r>
    </w:p>
    <w:p w:rsidR="00960CA4" w:rsidRPr="00D64996" w:rsidRDefault="00960CA4" w:rsidP="00784BD9">
      <w:pPr>
        <w:pStyle w:val="Heading1"/>
        <w:rPr>
          <w:b/>
          <w:sz w:val="22"/>
          <w:szCs w:val="22"/>
          <w:u w:val="single"/>
        </w:rPr>
      </w:pPr>
      <w:proofErr w:type="gramStart"/>
      <w:r w:rsidRPr="00D64996">
        <w:rPr>
          <w:b/>
          <w:sz w:val="22"/>
          <w:szCs w:val="22"/>
          <w:u w:val="single"/>
        </w:rPr>
        <w:t>Reasonable Care</w:t>
      </w:r>
      <w:r w:rsidRPr="00D64996">
        <w:rPr>
          <w:b/>
          <w:sz w:val="22"/>
          <w:szCs w:val="22"/>
        </w:rPr>
        <w:t>.</w:t>
      </w:r>
      <w:proofErr w:type="gramEnd"/>
      <w:r w:rsidR="002C2C22" w:rsidRPr="00D64996">
        <w:rPr>
          <w:b/>
          <w:sz w:val="22"/>
          <w:szCs w:val="22"/>
        </w:rPr>
        <w:t xml:space="preserve">  </w:t>
      </w:r>
      <w:r w:rsidRPr="00D64996">
        <w:rPr>
          <w:sz w:val="22"/>
          <w:szCs w:val="22"/>
        </w:rPr>
        <w:t>Beyond the exercise of reasonable care in the custody thereof</w:t>
      </w:r>
      <w:r w:rsidR="00D04022" w:rsidRPr="00D64996">
        <w:rPr>
          <w:sz w:val="22"/>
          <w:szCs w:val="22"/>
        </w:rPr>
        <w:t xml:space="preserve"> or as otherwise expressly provided herein, neither </w:t>
      </w:r>
      <w:r w:rsidR="00C729E6" w:rsidRPr="00D64996">
        <w:rPr>
          <w:sz w:val="22"/>
          <w:szCs w:val="22"/>
        </w:rPr>
        <w:t>Depository Bank</w:t>
      </w:r>
      <w:r w:rsidR="00984C0E">
        <w:rPr>
          <w:sz w:val="22"/>
          <w:szCs w:val="22"/>
        </w:rPr>
        <w:t xml:space="preserve"> nor </w:t>
      </w:r>
      <w:r w:rsidR="00721E54">
        <w:rPr>
          <w:sz w:val="22"/>
          <w:szCs w:val="22"/>
        </w:rPr>
        <w:t>Lender</w:t>
      </w:r>
      <w:r w:rsidR="00D04022" w:rsidRPr="00D64996">
        <w:rPr>
          <w:sz w:val="22"/>
          <w:szCs w:val="22"/>
        </w:rPr>
        <w:t xml:space="preserve"> shall </w:t>
      </w:r>
      <w:r w:rsidRPr="00D64996">
        <w:rPr>
          <w:sz w:val="22"/>
          <w:szCs w:val="22"/>
        </w:rPr>
        <w:t xml:space="preserve">have any duty as to any Collateral in its possession or control as agent therefor or </w:t>
      </w:r>
      <w:proofErr w:type="spellStart"/>
      <w:r w:rsidRPr="00D64996">
        <w:rPr>
          <w:sz w:val="22"/>
          <w:szCs w:val="22"/>
        </w:rPr>
        <w:t>bailee</w:t>
      </w:r>
      <w:proofErr w:type="spellEnd"/>
      <w:r w:rsidRPr="00D64996">
        <w:rPr>
          <w:sz w:val="22"/>
          <w:szCs w:val="22"/>
        </w:rPr>
        <w:t xml:space="preserve"> thereof or any income thereon or the pres</w:t>
      </w:r>
      <w:r w:rsidR="002C2C22" w:rsidRPr="00D64996">
        <w:rPr>
          <w:sz w:val="22"/>
          <w:szCs w:val="22"/>
        </w:rPr>
        <w:t>ervation of rights against any P</w:t>
      </w:r>
      <w:r w:rsidRPr="00D64996">
        <w:rPr>
          <w:sz w:val="22"/>
          <w:szCs w:val="22"/>
        </w:rPr>
        <w:t xml:space="preserve">erson or otherwise with respect thereto. </w:t>
      </w:r>
      <w:r w:rsidR="00C729E6" w:rsidRPr="00D64996">
        <w:rPr>
          <w:sz w:val="22"/>
          <w:szCs w:val="22"/>
        </w:rPr>
        <w:t>Depository Bank</w:t>
      </w:r>
      <w:r w:rsidR="00984C0E">
        <w:rPr>
          <w:sz w:val="22"/>
          <w:szCs w:val="22"/>
        </w:rPr>
        <w:t xml:space="preserve"> and</w:t>
      </w:r>
      <w:r w:rsidR="006C4D89" w:rsidRPr="00D64996">
        <w:rPr>
          <w:sz w:val="22"/>
          <w:szCs w:val="22"/>
        </w:rPr>
        <w:t xml:space="preserve"> </w:t>
      </w:r>
      <w:r w:rsidR="00721E54">
        <w:rPr>
          <w:sz w:val="22"/>
          <w:szCs w:val="22"/>
        </w:rPr>
        <w:t>Lender</w:t>
      </w:r>
      <w:r w:rsidR="006C4D89" w:rsidRPr="00D64996">
        <w:rPr>
          <w:sz w:val="22"/>
          <w:szCs w:val="22"/>
        </w:rPr>
        <w:t xml:space="preserve"> each shall</w:t>
      </w:r>
      <w:r w:rsidRPr="00D64996">
        <w:rPr>
          <w:sz w:val="22"/>
          <w:szCs w:val="22"/>
        </w:rPr>
        <w:t xml:space="preserve"> be deemed to have exercised reasonable care in the custody and preservation of the Collateral in its possession if the Collateral is accorded treatment substantially equal to that which </w:t>
      </w:r>
      <w:r w:rsidR="00C729E6" w:rsidRPr="00D64996">
        <w:rPr>
          <w:sz w:val="22"/>
          <w:szCs w:val="22"/>
        </w:rPr>
        <w:t>Depository Bank</w:t>
      </w:r>
      <w:r w:rsidR="00984C0E">
        <w:rPr>
          <w:sz w:val="22"/>
          <w:szCs w:val="22"/>
        </w:rPr>
        <w:t xml:space="preserve"> or </w:t>
      </w:r>
      <w:r w:rsidR="00721E54">
        <w:rPr>
          <w:sz w:val="22"/>
          <w:szCs w:val="22"/>
        </w:rPr>
        <w:t>Lender</w:t>
      </w:r>
      <w:r w:rsidRPr="00D64996">
        <w:rPr>
          <w:sz w:val="22"/>
          <w:szCs w:val="22"/>
        </w:rPr>
        <w:t xml:space="preserve"> accords its own property, it being understood that </w:t>
      </w:r>
      <w:r w:rsidR="006C4D89" w:rsidRPr="00D64996">
        <w:rPr>
          <w:sz w:val="22"/>
          <w:szCs w:val="22"/>
        </w:rPr>
        <w:t xml:space="preserve">neither </w:t>
      </w:r>
      <w:r w:rsidR="00C729E6" w:rsidRPr="00D64996">
        <w:rPr>
          <w:sz w:val="22"/>
          <w:szCs w:val="22"/>
        </w:rPr>
        <w:t>Depository Bank</w:t>
      </w:r>
      <w:r w:rsidR="00984C0E">
        <w:rPr>
          <w:sz w:val="22"/>
          <w:szCs w:val="22"/>
        </w:rPr>
        <w:t xml:space="preserve"> nor </w:t>
      </w:r>
      <w:r w:rsidR="00721E54">
        <w:rPr>
          <w:sz w:val="22"/>
          <w:szCs w:val="22"/>
        </w:rPr>
        <w:t>Lender</w:t>
      </w:r>
      <w:r w:rsidR="006C4D89" w:rsidRPr="00D64996">
        <w:rPr>
          <w:sz w:val="22"/>
          <w:szCs w:val="22"/>
        </w:rPr>
        <w:t xml:space="preserve"> shall</w:t>
      </w:r>
      <w:r w:rsidRPr="00D64996">
        <w:rPr>
          <w:sz w:val="22"/>
          <w:szCs w:val="22"/>
        </w:rPr>
        <w:t xml:space="preserve"> be liable or responsible for any loss or damage to any of the Collateral, or for any diminution in value thereof, by reason of the act or omission of </w:t>
      </w:r>
      <w:r w:rsidR="00C729E6" w:rsidRPr="00D64996">
        <w:rPr>
          <w:sz w:val="22"/>
          <w:szCs w:val="22"/>
        </w:rPr>
        <w:t>Depository Bank</w:t>
      </w:r>
      <w:r w:rsidR="00984C0E">
        <w:rPr>
          <w:sz w:val="22"/>
          <w:szCs w:val="22"/>
        </w:rPr>
        <w:t xml:space="preserve"> or </w:t>
      </w:r>
      <w:r w:rsidR="00721E54">
        <w:rPr>
          <w:sz w:val="22"/>
          <w:szCs w:val="22"/>
        </w:rPr>
        <w:t>Lender</w:t>
      </w:r>
      <w:r w:rsidR="006C4D89" w:rsidRPr="00D64996">
        <w:rPr>
          <w:sz w:val="22"/>
          <w:szCs w:val="22"/>
        </w:rPr>
        <w:t>, or their respective</w:t>
      </w:r>
      <w:r w:rsidRPr="00D64996">
        <w:rPr>
          <w:sz w:val="22"/>
          <w:szCs w:val="22"/>
        </w:rPr>
        <w:t xml:space="preserve"> affiliates, agents, employees or </w:t>
      </w:r>
      <w:proofErr w:type="spellStart"/>
      <w:r w:rsidRPr="00D64996">
        <w:rPr>
          <w:sz w:val="22"/>
          <w:szCs w:val="22"/>
        </w:rPr>
        <w:t>bailees</w:t>
      </w:r>
      <w:proofErr w:type="spellEnd"/>
      <w:r w:rsidRPr="00D64996">
        <w:rPr>
          <w:sz w:val="22"/>
          <w:szCs w:val="22"/>
        </w:rPr>
        <w:t xml:space="preserve">, except to the extent that such loss or damage </w:t>
      </w:r>
      <w:r w:rsidR="006C4D89" w:rsidRPr="00D64996">
        <w:rPr>
          <w:sz w:val="22"/>
          <w:szCs w:val="22"/>
        </w:rPr>
        <w:t xml:space="preserve">directly </w:t>
      </w:r>
      <w:r w:rsidRPr="00D64996">
        <w:rPr>
          <w:sz w:val="22"/>
          <w:szCs w:val="22"/>
        </w:rPr>
        <w:t xml:space="preserve">results from </w:t>
      </w:r>
      <w:r w:rsidR="00C729E6" w:rsidRPr="00D64996">
        <w:rPr>
          <w:sz w:val="22"/>
          <w:szCs w:val="22"/>
        </w:rPr>
        <w:t>Depository Bank</w:t>
      </w:r>
      <w:r w:rsidRPr="00D64996">
        <w:rPr>
          <w:sz w:val="22"/>
          <w:szCs w:val="22"/>
        </w:rPr>
        <w:t>’s</w:t>
      </w:r>
      <w:r w:rsidR="00984C0E">
        <w:rPr>
          <w:sz w:val="22"/>
          <w:szCs w:val="22"/>
        </w:rPr>
        <w:t xml:space="preserve"> or </w:t>
      </w:r>
      <w:r w:rsidR="00721E54">
        <w:rPr>
          <w:sz w:val="22"/>
          <w:szCs w:val="22"/>
        </w:rPr>
        <w:t>Lender</w:t>
      </w:r>
      <w:r w:rsidR="006C4D89" w:rsidRPr="00D64996">
        <w:rPr>
          <w:sz w:val="22"/>
          <w:szCs w:val="22"/>
        </w:rPr>
        <w:t>’s</w:t>
      </w:r>
      <w:r w:rsidRPr="00D64996">
        <w:rPr>
          <w:sz w:val="22"/>
          <w:szCs w:val="22"/>
        </w:rPr>
        <w:t xml:space="preserve"> gross negligence or willful misconduct</w:t>
      </w:r>
      <w:r w:rsidR="002C2C22" w:rsidRPr="00D64996">
        <w:rPr>
          <w:sz w:val="22"/>
          <w:szCs w:val="22"/>
        </w:rPr>
        <w:t>.</w:t>
      </w:r>
      <w:r w:rsidR="00784BD9" w:rsidRPr="00D64996">
        <w:rPr>
          <w:sz w:val="22"/>
          <w:szCs w:val="22"/>
        </w:rPr>
        <w:t xml:space="preserve">  </w:t>
      </w:r>
    </w:p>
    <w:p w:rsidR="00960CA4" w:rsidRPr="00391500" w:rsidRDefault="00960CA4">
      <w:pPr>
        <w:pStyle w:val="Heading1"/>
        <w:rPr>
          <w:b/>
          <w:sz w:val="22"/>
          <w:szCs w:val="22"/>
        </w:rPr>
      </w:pPr>
      <w:r w:rsidRPr="00D64996">
        <w:rPr>
          <w:b/>
          <w:sz w:val="22"/>
          <w:szCs w:val="22"/>
          <w:u w:val="single"/>
        </w:rPr>
        <w:t>No Waiver</w:t>
      </w:r>
      <w:r w:rsidRPr="00D64996">
        <w:rPr>
          <w:b/>
          <w:sz w:val="22"/>
          <w:szCs w:val="22"/>
        </w:rPr>
        <w:t xml:space="preserve">. </w:t>
      </w:r>
      <w:r w:rsidRPr="00D64996">
        <w:rPr>
          <w:sz w:val="22"/>
          <w:szCs w:val="22"/>
        </w:rPr>
        <w:t xml:space="preserve">The rights and remedies provided in this Agreement and the other Loan Documents are cumulative and may be exercised independently or concurrently, and are not exclusive of any other right or remedy provided at law or in equity. No failure to exercise or delay by </w:t>
      </w:r>
      <w:r w:rsidR="00721E54">
        <w:rPr>
          <w:sz w:val="22"/>
          <w:szCs w:val="22"/>
        </w:rPr>
        <w:t>Lender</w:t>
      </w:r>
      <w:r w:rsidRPr="00D64996">
        <w:rPr>
          <w:sz w:val="22"/>
          <w:szCs w:val="22"/>
        </w:rPr>
        <w:t xml:space="preserve"> in exercising any right or remedy hereunder or under the Loan Documents shall impair or prohibit the exercise of any such rights or remedies in the future or be deemed to constitute a waiver or limitation of any such right or remedy or acquiescence therein. Every right and remedy granted to </w:t>
      </w:r>
      <w:r w:rsidR="00721E54">
        <w:rPr>
          <w:sz w:val="22"/>
          <w:szCs w:val="22"/>
        </w:rPr>
        <w:t>Lender</w:t>
      </w:r>
      <w:r w:rsidRPr="00D64996">
        <w:rPr>
          <w:sz w:val="22"/>
          <w:szCs w:val="22"/>
        </w:rPr>
        <w:t xml:space="preserve"> under this Agreement or by law may be exercised by </w:t>
      </w:r>
      <w:r w:rsidR="00721E54">
        <w:rPr>
          <w:sz w:val="22"/>
          <w:szCs w:val="22"/>
        </w:rPr>
        <w:t>Lender</w:t>
      </w:r>
      <w:r w:rsidRPr="00D64996">
        <w:rPr>
          <w:sz w:val="22"/>
          <w:szCs w:val="22"/>
        </w:rPr>
        <w:t xml:space="preserve">, as the case may be, at any time and from time to time, and as often as </w:t>
      </w:r>
      <w:r w:rsidR="00721E54">
        <w:rPr>
          <w:sz w:val="22"/>
          <w:szCs w:val="22"/>
        </w:rPr>
        <w:t>Lender</w:t>
      </w:r>
      <w:r w:rsidRPr="00D64996">
        <w:rPr>
          <w:sz w:val="22"/>
          <w:szCs w:val="22"/>
        </w:rPr>
        <w:t xml:space="preserve"> may deem expedient. Any and all of </w:t>
      </w:r>
      <w:r w:rsidR="00721E54">
        <w:rPr>
          <w:sz w:val="22"/>
          <w:szCs w:val="22"/>
        </w:rPr>
        <w:t>Lender</w:t>
      </w:r>
      <w:r w:rsidRPr="00D64996">
        <w:rPr>
          <w:sz w:val="22"/>
          <w:szCs w:val="22"/>
        </w:rPr>
        <w:t xml:space="preserve">’s rights with respect to the lien and security interest granted hereunder shall continue unimpaired, and Borrower shall be and remain obligated in accordance with the terms hereof, notwithstanding (a) any proceeding of Borrower under the Federal </w:t>
      </w:r>
      <w:r w:rsidR="00C729E6" w:rsidRPr="00D64996">
        <w:rPr>
          <w:sz w:val="22"/>
          <w:szCs w:val="22"/>
        </w:rPr>
        <w:t>Bank</w:t>
      </w:r>
      <w:r w:rsidRPr="00D64996">
        <w:rPr>
          <w:sz w:val="22"/>
          <w:szCs w:val="22"/>
        </w:rPr>
        <w:t xml:space="preserve">ruptcy Code or any bankruptcy, insolvency or reorganization laws or statutes of any state, (b) the release or substitution of Collateral at any time, or of any rights or interests therein, or (c) any delay, extension of time, renewal, compromise or other indulgence granted by </w:t>
      </w:r>
      <w:r w:rsidR="00721E54">
        <w:rPr>
          <w:sz w:val="22"/>
          <w:szCs w:val="22"/>
        </w:rPr>
        <w:t>Lender</w:t>
      </w:r>
      <w:r w:rsidRPr="00D64996">
        <w:rPr>
          <w:sz w:val="22"/>
          <w:szCs w:val="22"/>
        </w:rPr>
        <w:t xml:space="preserve"> in the event of any default with respect to the Collateral or otherwise hereunder. No delay or extension of time by </w:t>
      </w:r>
      <w:r w:rsidR="00721E54">
        <w:rPr>
          <w:sz w:val="22"/>
          <w:szCs w:val="22"/>
        </w:rPr>
        <w:t>Lender</w:t>
      </w:r>
      <w:r w:rsidRPr="00D64996">
        <w:rPr>
          <w:sz w:val="22"/>
          <w:szCs w:val="22"/>
        </w:rPr>
        <w:t xml:space="preserve"> in exercising any power of sale, option or other right or remedy hereunder, and no notice or demand which may be given to or made upon </w:t>
      </w:r>
      <w:r w:rsidR="00721E54">
        <w:rPr>
          <w:sz w:val="22"/>
          <w:szCs w:val="22"/>
        </w:rPr>
        <w:t>Lender</w:t>
      </w:r>
      <w:r w:rsidRPr="00D64996">
        <w:rPr>
          <w:sz w:val="22"/>
          <w:szCs w:val="22"/>
        </w:rPr>
        <w:t xml:space="preserve"> shall constitute a waiver thereof, or limit, impair or prejudice </w:t>
      </w:r>
      <w:r w:rsidR="00721E54">
        <w:rPr>
          <w:sz w:val="22"/>
          <w:szCs w:val="22"/>
        </w:rPr>
        <w:t>Lender</w:t>
      </w:r>
      <w:r w:rsidRPr="00D64996">
        <w:rPr>
          <w:sz w:val="22"/>
          <w:szCs w:val="22"/>
        </w:rPr>
        <w:t>’s right, without notice or demand, to take any action against Borrower or to exercise any other power of sale, option or any other right or remedy</w:t>
      </w:r>
      <w:r w:rsidRPr="00D64996">
        <w:rPr>
          <w:b/>
          <w:sz w:val="22"/>
          <w:szCs w:val="22"/>
        </w:rPr>
        <w:t>.</w:t>
      </w:r>
    </w:p>
    <w:p w:rsidR="00960CA4" w:rsidRPr="00391500" w:rsidRDefault="00721E54">
      <w:pPr>
        <w:pStyle w:val="Heading1"/>
        <w:rPr>
          <w:sz w:val="22"/>
          <w:szCs w:val="22"/>
        </w:rPr>
      </w:pPr>
      <w:r>
        <w:rPr>
          <w:b/>
          <w:sz w:val="22"/>
          <w:szCs w:val="22"/>
          <w:u w:val="single"/>
        </w:rPr>
        <w:t>Lender</w:t>
      </w:r>
      <w:r w:rsidR="00960CA4" w:rsidRPr="00391500">
        <w:rPr>
          <w:b/>
          <w:sz w:val="22"/>
          <w:szCs w:val="22"/>
          <w:u w:val="single"/>
        </w:rPr>
        <w:t xml:space="preserve"> Appointed Attorney-In-Fact</w:t>
      </w:r>
      <w:r w:rsidR="00960CA4" w:rsidRPr="00391500">
        <w:rPr>
          <w:b/>
          <w:sz w:val="22"/>
          <w:szCs w:val="22"/>
        </w:rPr>
        <w:t xml:space="preserve">. </w:t>
      </w:r>
      <w:r w:rsidR="00960CA4" w:rsidRPr="00391500">
        <w:rPr>
          <w:sz w:val="22"/>
          <w:szCs w:val="22"/>
        </w:rPr>
        <w:t xml:space="preserve">Borrower hereby irrevocably constitutes and appoints </w:t>
      </w:r>
      <w:r>
        <w:rPr>
          <w:sz w:val="22"/>
          <w:szCs w:val="22"/>
        </w:rPr>
        <w:t>Lender</w:t>
      </w:r>
      <w:r w:rsidR="00960CA4" w:rsidRPr="00391500">
        <w:rPr>
          <w:sz w:val="22"/>
          <w:szCs w:val="22"/>
        </w:rPr>
        <w:t xml:space="preserve"> as Borrower’s true and lawful attorney-in-fact, with full power of substitution, to execute, acknowledge and deliver any instruments or notices and to exercise and enforce every right, power, remedy, option and privilege of Borrower with respect to the Collateral, and do in the name, place and stead of Borrower, all such acts, things and deeds for and on behalf of and in the name of Borrower, which Borrower could or might do or which </w:t>
      </w:r>
      <w:r>
        <w:rPr>
          <w:sz w:val="22"/>
          <w:szCs w:val="22"/>
        </w:rPr>
        <w:t>Lender</w:t>
      </w:r>
      <w:r w:rsidR="00960CA4" w:rsidRPr="00391500">
        <w:rPr>
          <w:sz w:val="22"/>
          <w:szCs w:val="22"/>
        </w:rPr>
        <w:t xml:space="preserve"> may deem necessary or desirable to more fully vest in </w:t>
      </w:r>
      <w:r>
        <w:rPr>
          <w:sz w:val="22"/>
          <w:szCs w:val="22"/>
        </w:rPr>
        <w:t>Lender</w:t>
      </w:r>
      <w:r w:rsidR="00960CA4" w:rsidRPr="00391500">
        <w:rPr>
          <w:sz w:val="22"/>
          <w:szCs w:val="22"/>
        </w:rPr>
        <w:t xml:space="preserve"> the rights and remedies provided for herein and to accomplish the purposes of this Agreement, including, but not limited to, endorsing for deposit </w:t>
      </w:r>
      <w:r w:rsidR="00BC2725" w:rsidRPr="00391500">
        <w:rPr>
          <w:sz w:val="22"/>
          <w:szCs w:val="22"/>
        </w:rPr>
        <w:t>in the Collections Account any C</w:t>
      </w:r>
      <w:r w:rsidR="00960CA4" w:rsidRPr="00391500">
        <w:rPr>
          <w:sz w:val="22"/>
          <w:szCs w:val="22"/>
        </w:rPr>
        <w:t xml:space="preserve">hecks received by </w:t>
      </w:r>
      <w:r>
        <w:rPr>
          <w:sz w:val="22"/>
          <w:szCs w:val="22"/>
        </w:rPr>
        <w:t>Lender</w:t>
      </w:r>
      <w:r w:rsidR="00960CA4" w:rsidRPr="00391500">
        <w:rPr>
          <w:sz w:val="22"/>
          <w:szCs w:val="22"/>
        </w:rPr>
        <w:t xml:space="preserve"> and made payable to Borrower and sending a Tenant Direction Letter to all Tenants now or hereafter occupying space at the Property. The foregoing powers of attorney shall not be exercised other than in accordance with the preceding sentence. The foregoing powers of attorney are irrevocable and coupled with an interest.</w:t>
      </w:r>
    </w:p>
    <w:p w:rsidR="00960CA4" w:rsidRPr="00391500" w:rsidRDefault="00960CA4">
      <w:pPr>
        <w:pStyle w:val="Heading1"/>
        <w:rPr>
          <w:b/>
          <w:sz w:val="22"/>
          <w:szCs w:val="22"/>
          <w:u w:val="single"/>
        </w:rPr>
      </w:pPr>
      <w:proofErr w:type="gramStart"/>
      <w:r w:rsidRPr="00391500">
        <w:rPr>
          <w:b/>
          <w:sz w:val="22"/>
          <w:szCs w:val="22"/>
          <w:u w:val="single"/>
        </w:rPr>
        <w:t xml:space="preserve">Liability of </w:t>
      </w:r>
      <w:r w:rsidR="00721E54">
        <w:rPr>
          <w:b/>
          <w:sz w:val="22"/>
          <w:szCs w:val="22"/>
          <w:u w:val="single"/>
        </w:rPr>
        <w:t>Lender</w:t>
      </w:r>
      <w:r w:rsidR="00BC2725" w:rsidRPr="00391500">
        <w:rPr>
          <w:b/>
          <w:sz w:val="22"/>
          <w:szCs w:val="22"/>
          <w:u w:val="single"/>
        </w:rPr>
        <w:t xml:space="preserve"> and </w:t>
      </w:r>
      <w:r w:rsidR="00C729E6" w:rsidRPr="00391500">
        <w:rPr>
          <w:b/>
          <w:sz w:val="22"/>
          <w:szCs w:val="22"/>
          <w:u w:val="single"/>
        </w:rPr>
        <w:t>Depository Bank</w:t>
      </w:r>
      <w:r w:rsidRPr="00391500">
        <w:rPr>
          <w:b/>
          <w:sz w:val="22"/>
          <w:szCs w:val="22"/>
          <w:u w:val="single"/>
        </w:rPr>
        <w:t>.</w:t>
      </w:r>
      <w:proofErr w:type="gramEnd"/>
    </w:p>
    <w:p w:rsidR="00BC2725" w:rsidRPr="00391500" w:rsidRDefault="009A55A0" w:rsidP="002165E1">
      <w:pPr>
        <w:pStyle w:val="Heading2"/>
        <w:ind w:left="0"/>
        <w:rPr>
          <w:sz w:val="22"/>
          <w:szCs w:val="22"/>
          <w:lang w:val="en-US"/>
        </w:rPr>
      </w:pPr>
      <w:r w:rsidRPr="00391500">
        <w:rPr>
          <w:sz w:val="22"/>
          <w:szCs w:val="22"/>
          <w:lang w:val="en-US"/>
        </w:rPr>
        <w:t xml:space="preserve">Each of </w:t>
      </w:r>
      <w:r w:rsidR="00C729E6" w:rsidRPr="00391500">
        <w:rPr>
          <w:sz w:val="22"/>
          <w:szCs w:val="22"/>
          <w:lang w:val="en-US"/>
        </w:rPr>
        <w:t>Depository Bank</w:t>
      </w:r>
      <w:r w:rsidRPr="00391500">
        <w:rPr>
          <w:sz w:val="22"/>
          <w:szCs w:val="22"/>
          <w:lang w:val="en-US"/>
        </w:rPr>
        <w:t xml:space="preserve">, in its capacity as depository hereunder, and </w:t>
      </w:r>
      <w:r w:rsidR="00721E54">
        <w:rPr>
          <w:sz w:val="22"/>
          <w:szCs w:val="22"/>
        </w:rPr>
        <w:t>Lender</w:t>
      </w:r>
      <w:r w:rsidR="00960CA4" w:rsidRPr="00391500">
        <w:rPr>
          <w:sz w:val="22"/>
          <w:szCs w:val="22"/>
        </w:rPr>
        <w:t xml:space="preserve">, in its capacity as secured party hereunder, shall be responsible for the performance only of such duties as are </w:t>
      </w:r>
      <w:r w:rsidR="00960CA4" w:rsidRPr="00391500">
        <w:rPr>
          <w:sz w:val="22"/>
          <w:szCs w:val="22"/>
        </w:rPr>
        <w:lastRenderedPageBreak/>
        <w:t>specifically set forth herein</w:t>
      </w:r>
      <w:r w:rsidRPr="00391500">
        <w:rPr>
          <w:sz w:val="22"/>
          <w:szCs w:val="22"/>
          <w:lang w:val="en-US"/>
        </w:rPr>
        <w:t xml:space="preserve"> with respect to it</w:t>
      </w:r>
      <w:r w:rsidR="00960CA4" w:rsidRPr="00391500">
        <w:rPr>
          <w:sz w:val="22"/>
          <w:szCs w:val="22"/>
        </w:rPr>
        <w:t xml:space="preserve">, and no duty shall be implied from any provision hereof.  </w:t>
      </w:r>
      <w:r w:rsidRPr="00391500">
        <w:rPr>
          <w:sz w:val="22"/>
          <w:szCs w:val="22"/>
          <w:lang w:val="en-US"/>
        </w:rPr>
        <w:t xml:space="preserve">Neither </w:t>
      </w:r>
      <w:r w:rsidR="00C729E6" w:rsidRPr="00391500">
        <w:rPr>
          <w:sz w:val="22"/>
          <w:szCs w:val="22"/>
          <w:lang w:val="en-US"/>
        </w:rPr>
        <w:t>Depository Bank</w:t>
      </w:r>
      <w:r w:rsidRPr="00391500">
        <w:rPr>
          <w:sz w:val="22"/>
          <w:szCs w:val="22"/>
          <w:lang w:val="en-US"/>
        </w:rPr>
        <w:t xml:space="preserve"> nor </w:t>
      </w:r>
      <w:r w:rsidR="00721E54">
        <w:rPr>
          <w:sz w:val="22"/>
          <w:szCs w:val="22"/>
          <w:lang w:val="en-US"/>
        </w:rPr>
        <w:t>Lender</w:t>
      </w:r>
      <w:r w:rsidRPr="00391500">
        <w:rPr>
          <w:sz w:val="22"/>
          <w:szCs w:val="22"/>
          <w:lang w:val="en-US"/>
        </w:rPr>
        <w:t xml:space="preserve"> shall be under any obligation or duty to perform any act which would involve it in expense or liability or to institute or defend any suit in respect thereof, or to advance any of its own monies.  </w:t>
      </w:r>
      <w:r w:rsidR="00960CA4" w:rsidRPr="00391500">
        <w:rPr>
          <w:sz w:val="22"/>
          <w:szCs w:val="22"/>
        </w:rPr>
        <w:t xml:space="preserve">Borrower shall indemnify and hold </w:t>
      </w:r>
      <w:r w:rsidR="00C729E6" w:rsidRPr="00391500">
        <w:rPr>
          <w:sz w:val="22"/>
          <w:szCs w:val="22"/>
          <w:lang w:val="en-US"/>
        </w:rPr>
        <w:t>Depository Bank</w:t>
      </w:r>
      <w:r w:rsidR="002165E1" w:rsidRPr="00391500">
        <w:rPr>
          <w:sz w:val="22"/>
          <w:szCs w:val="22"/>
          <w:lang w:val="en-US"/>
        </w:rPr>
        <w:t xml:space="preserve"> and </w:t>
      </w:r>
      <w:r w:rsidR="00721E54">
        <w:rPr>
          <w:sz w:val="22"/>
          <w:szCs w:val="22"/>
        </w:rPr>
        <w:t>Lender</w:t>
      </w:r>
      <w:r w:rsidR="002165E1" w:rsidRPr="00391500">
        <w:rPr>
          <w:sz w:val="22"/>
          <w:szCs w:val="22"/>
          <w:lang w:val="en-US"/>
        </w:rPr>
        <w:t>,</w:t>
      </w:r>
      <w:r w:rsidR="00960CA4" w:rsidRPr="00391500">
        <w:rPr>
          <w:sz w:val="22"/>
          <w:szCs w:val="22"/>
        </w:rPr>
        <w:t xml:space="preserve"> and their </w:t>
      </w:r>
      <w:r w:rsidR="002165E1" w:rsidRPr="00391500">
        <w:rPr>
          <w:sz w:val="22"/>
          <w:szCs w:val="22"/>
          <w:lang w:val="en-US"/>
        </w:rPr>
        <w:t xml:space="preserve">respective </w:t>
      </w:r>
      <w:r w:rsidR="00960CA4" w:rsidRPr="00391500">
        <w:rPr>
          <w:sz w:val="22"/>
          <w:szCs w:val="22"/>
        </w:rPr>
        <w:t>directors, employees, officers and agents</w:t>
      </w:r>
      <w:r w:rsidR="002165E1" w:rsidRPr="00391500">
        <w:rPr>
          <w:sz w:val="22"/>
          <w:szCs w:val="22"/>
          <w:lang w:val="en-US"/>
        </w:rPr>
        <w:t>,</w:t>
      </w:r>
      <w:r w:rsidR="00960CA4" w:rsidRPr="00391500">
        <w:rPr>
          <w:sz w:val="22"/>
          <w:szCs w:val="22"/>
        </w:rPr>
        <w:t xml:space="preserve"> harmless from and against any loss, cost or damage (including, without limitation, reasonable attorneys’ fees and disbursements) incurred by such parties in connection with the transactions</w:t>
      </w:r>
      <w:r w:rsidR="002165E1" w:rsidRPr="00391500">
        <w:rPr>
          <w:sz w:val="22"/>
          <w:szCs w:val="22"/>
        </w:rPr>
        <w:t xml:space="preserve"> contemplated hereby, except to the extent that</w:t>
      </w:r>
      <w:r w:rsidR="00960CA4" w:rsidRPr="00391500">
        <w:rPr>
          <w:sz w:val="22"/>
          <w:szCs w:val="22"/>
        </w:rPr>
        <w:t xml:space="preserve"> such</w:t>
      </w:r>
      <w:r w:rsidR="002165E1" w:rsidRPr="00391500">
        <w:rPr>
          <w:sz w:val="22"/>
          <w:szCs w:val="22"/>
          <w:lang w:val="en-US"/>
        </w:rPr>
        <w:t xml:space="preserve"> loss or damage</w:t>
      </w:r>
      <w:r w:rsidR="002165E1" w:rsidRPr="00391500">
        <w:rPr>
          <w:sz w:val="22"/>
          <w:szCs w:val="22"/>
        </w:rPr>
        <w:t xml:space="preserve"> </w:t>
      </w:r>
      <w:r w:rsidR="00960CA4" w:rsidRPr="00391500">
        <w:rPr>
          <w:sz w:val="22"/>
          <w:szCs w:val="22"/>
        </w:rPr>
        <w:t>result</w:t>
      </w:r>
      <w:r w:rsidR="002165E1" w:rsidRPr="00391500">
        <w:rPr>
          <w:sz w:val="22"/>
          <w:szCs w:val="22"/>
          <w:lang w:val="en-US"/>
        </w:rPr>
        <w:t>s</w:t>
      </w:r>
      <w:r w:rsidR="00960CA4" w:rsidRPr="00391500">
        <w:rPr>
          <w:sz w:val="22"/>
          <w:szCs w:val="22"/>
        </w:rPr>
        <w:t xml:space="preserve"> from the gross negligence or willful misconduct of</w:t>
      </w:r>
      <w:r w:rsidR="002165E1" w:rsidRPr="00391500">
        <w:rPr>
          <w:sz w:val="22"/>
          <w:szCs w:val="22"/>
          <w:lang w:val="en-US"/>
        </w:rPr>
        <w:t xml:space="preserve"> </w:t>
      </w:r>
      <w:r w:rsidR="00C729E6" w:rsidRPr="00391500">
        <w:rPr>
          <w:sz w:val="22"/>
          <w:szCs w:val="22"/>
          <w:lang w:val="en-US"/>
        </w:rPr>
        <w:t>Depository Bank</w:t>
      </w:r>
      <w:r w:rsidR="002165E1" w:rsidRPr="00391500">
        <w:rPr>
          <w:sz w:val="22"/>
          <w:szCs w:val="22"/>
          <w:lang w:val="en-US"/>
        </w:rPr>
        <w:t xml:space="preserve"> or</w:t>
      </w:r>
      <w:r w:rsidR="00960CA4" w:rsidRPr="00391500">
        <w:rPr>
          <w:sz w:val="22"/>
          <w:szCs w:val="22"/>
        </w:rPr>
        <w:t xml:space="preserve"> </w:t>
      </w:r>
      <w:r w:rsidR="00721E54">
        <w:rPr>
          <w:sz w:val="22"/>
          <w:szCs w:val="22"/>
        </w:rPr>
        <w:t>Lender</w:t>
      </w:r>
      <w:r w:rsidR="00960CA4" w:rsidRPr="00391500">
        <w:rPr>
          <w:sz w:val="22"/>
          <w:szCs w:val="22"/>
        </w:rPr>
        <w:t>.</w:t>
      </w:r>
    </w:p>
    <w:p w:rsidR="002C2C22" w:rsidRPr="00391500" w:rsidRDefault="00C729E6" w:rsidP="002C2C22">
      <w:pPr>
        <w:pStyle w:val="Heading2"/>
        <w:ind w:left="0"/>
        <w:rPr>
          <w:sz w:val="22"/>
          <w:szCs w:val="22"/>
          <w:lang w:val="en-US"/>
        </w:rPr>
      </w:pPr>
      <w:r w:rsidRPr="00391500">
        <w:rPr>
          <w:sz w:val="22"/>
          <w:szCs w:val="22"/>
        </w:rPr>
        <w:t>Depository Bank</w:t>
      </w:r>
      <w:r w:rsidR="00960CA4" w:rsidRPr="00391500">
        <w:rPr>
          <w:sz w:val="22"/>
          <w:szCs w:val="22"/>
        </w:rPr>
        <w:t xml:space="preserve"> shall be protected in acting upon any bill, invoice, notice, resolution, request, consent, order, certificate, report, opinion, bond or other paper, document or signature believed by </w:t>
      </w:r>
      <w:r w:rsidRPr="00391500">
        <w:rPr>
          <w:sz w:val="22"/>
          <w:szCs w:val="22"/>
        </w:rPr>
        <w:t>Depository Bank</w:t>
      </w:r>
      <w:r w:rsidR="00960CA4" w:rsidRPr="00391500">
        <w:rPr>
          <w:sz w:val="22"/>
          <w:szCs w:val="22"/>
        </w:rPr>
        <w:t xml:space="preserve"> to be genuine, and it may be assumed conclusively that any Person purporting to give any of the foregoing in connection with the provisions hereof has been duly authorized to do so.  </w:t>
      </w:r>
      <w:r w:rsidRPr="00391500">
        <w:rPr>
          <w:sz w:val="22"/>
          <w:szCs w:val="22"/>
        </w:rPr>
        <w:t>Depository Bank</w:t>
      </w:r>
      <w:r w:rsidR="00960CA4" w:rsidRPr="00391500">
        <w:rPr>
          <w:sz w:val="22"/>
          <w:szCs w:val="22"/>
        </w:rPr>
        <w:t xml:space="preserve"> may consult with counsel, and the opinion of such counsel shall be full and complete authorization and protection in respect of any action taken or suffered by them hereunder and in good faith in accordance therewith. </w:t>
      </w:r>
      <w:r w:rsidRPr="00391500">
        <w:rPr>
          <w:sz w:val="22"/>
          <w:szCs w:val="22"/>
        </w:rPr>
        <w:t>Depository Bank</w:t>
      </w:r>
      <w:r w:rsidR="00960CA4" w:rsidRPr="00391500">
        <w:rPr>
          <w:sz w:val="22"/>
          <w:szCs w:val="22"/>
        </w:rPr>
        <w:t xml:space="preserve"> shall not be liable for any act or omission done or omitted to be done by </w:t>
      </w:r>
      <w:r w:rsidRPr="00391500">
        <w:rPr>
          <w:sz w:val="22"/>
          <w:szCs w:val="22"/>
        </w:rPr>
        <w:t>Depository Bank</w:t>
      </w:r>
      <w:r w:rsidR="00960CA4" w:rsidRPr="00391500">
        <w:rPr>
          <w:sz w:val="22"/>
          <w:szCs w:val="22"/>
        </w:rPr>
        <w:t xml:space="preserve"> in reliance upon any instruction, direction or certification received by </w:t>
      </w:r>
      <w:r w:rsidRPr="00391500">
        <w:rPr>
          <w:sz w:val="22"/>
          <w:szCs w:val="22"/>
        </w:rPr>
        <w:t>Depository Bank</w:t>
      </w:r>
      <w:r w:rsidR="00960CA4" w:rsidRPr="00391500">
        <w:rPr>
          <w:sz w:val="22"/>
          <w:szCs w:val="22"/>
        </w:rPr>
        <w:t xml:space="preserve">, other than such as result from the gross negligence or willful misconduct of </w:t>
      </w:r>
      <w:r w:rsidRPr="00391500">
        <w:rPr>
          <w:sz w:val="22"/>
          <w:szCs w:val="22"/>
        </w:rPr>
        <w:t>Depository Bank</w:t>
      </w:r>
      <w:r w:rsidR="00960CA4" w:rsidRPr="00391500">
        <w:rPr>
          <w:sz w:val="22"/>
          <w:szCs w:val="22"/>
        </w:rPr>
        <w:t>.</w:t>
      </w:r>
    </w:p>
    <w:p w:rsidR="00960CA4" w:rsidRPr="00391500" w:rsidRDefault="00960CA4" w:rsidP="00F05E49">
      <w:pPr>
        <w:pStyle w:val="Heading1"/>
        <w:rPr>
          <w:sz w:val="22"/>
          <w:szCs w:val="22"/>
        </w:rPr>
      </w:pPr>
      <w:proofErr w:type="gramStart"/>
      <w:r w:rsidRPr="00391500">
        <w:rPr>
          <w:b/>
          <w:sz w:val="22"/>
          <w:szCs w:val="22"/>
          <w:u w:val="single"/>
        </w:rPr>
        <w:t>Eligible Accounts/Characterization of Accounts</w:t>
      </w:r>
      <w:r w:rsidRPr="00391500">
        <w:rPr>
          <w:b/>
          <w:sz w:val="22"/>
          <w:szCs w:val="22"/>
        </w:rPr>
        <w:t>.</w:t>
      </w:r>
      <w:proofErr w:type="gramEnd"/>
      <w:r w:rsidRPr="00391500">
        <w:rPr>
          <w:b/>
          <w:sz w:val="22"/>
          <w:szCs w:val="22"/>
        </w:rPr>
        <w:t xml:space="preserve"> </w:t>
      </w:r>
      <w:r w:rsidRPr="00391500">
        <w:rPr>
          <w:sz w:val="22"/>
          <w:szCs w:val="22"/>
        </w:rPr>
        <w:t xml:space="preserve">Borrower and </w:t>
      </w:r>
      <w:r w:rsidR="00C729E6" w:rsidRPr="00391500">
        <w:rPr>
          <w:sz w:val="22"/>
          <w:szCs w:val="22"/>
        </w:rPr>
        <w:t>Depository Bank</w:t>
      </w:r>
      <w:r w:rsidRPr="00391500">
        <w:rPr>
          <w:sz w:val="22"/>
          <w:szCs w:val="22"/>
        </w:rPr>
        <w:t xml:space="preserve"> shall maintain each Account as an Eligible Account.  </w:t>
      </w:r>
      <w:r w:rsidR="00F05E49">
        <w:rPr>
          <w:sz w:val="22"/>
          <w:szCs w:val="22"/>
        </w:rPr>
        <w:t>Each Account shall at all times be a Deposit Account.</w:t>
      </w:r>
      <w:r w:rsidRPr="00391500">
        <w:rPr>
          <w:sz w:val="22"/>
          <w:szCs w:val="22"/>
        </w:rPr>
        <w:t xml:space="preserve"> </w:t>
      </w:r>
    </w:p>
    <w:p w:rsidR="00960CA4" w:rsidRPr="00391500" w:rsidRDefault="00960CA4">
      <w:pPr>
        <w:pStyle w:val="Heading1"/>
        <w:rPr>
          <w:sz w:val="22"/>
          <w:szCs w:val="22"/>
        </w:rPr>
      </w:pPr>
      <w:proofErr w:type="gramStart"/>
      <w:r w:rsidRPr="00391500">
        <w:rPr>
          <w:b/>
          <w:sz w:val="22"/>
          <w:szCs w:val="22"/>
          <w:u w:val="single"/>
        </w:rPr>
        <w:t>Continuing Security Interest; Termination</w:t>
      </w:r>
      <w:r w:rsidRPr="00391500">
        <w:rPr>
          <w:b/>
          <w:sz w:val="22"/>
          <w:szCs w:val="22"/>
        </w:rPr>
        <w:t>.</w:t>
      </w:r>
      <w:proofErr w:type="gramEnd"/>
      <w:r w:rsidRPr="00391500">
        <w:rPr>
          <w:b/>
          <w:sz w:val="22"/>
          <w:szCs w:val="22"/>
        </w:rPr>
        <w:t xml:space="preserve"> </w:t>
      </w:r>
      <w:r w:rsidRPr="00391500">
        <w:rPr>
          <w:sz w:val="22"/>
          <w:szCs w:val="22"/>
        </w:rPr>
        <w:t xml:space="preserve">This Agreement shall create a continuing security interest in the Collateral and shall remain in full force and effect until </w:t>
      </w:r>
      <w:r w:rsidR="000D281D" w:rsidRPr="00391500">
        <w:rPr>
          <w:sz w:val="22"/>
          <w:szCs w:val="22"/>
        </w:rPr>
        <w:t xml:space="preserve">indefeasible </w:t>
      </w:r>
      <w:r w:rsidRPr="00391500">
        <w:rPr>
          <w:sz w:val="22"/>
          <w:szCs w:val="22"/>
        </w:rPr>
        <w:t>payment</w:t>
      </w:r>
      <w:r w:rsidR="000D281D" w:rsidRPr="00391500">
        <w:rPr>
          <w:sz w:val="22"/>
          <w:szCs w:val="22"/>
        </w:rPr>
        <w:t xml:space="preserve"> and performance</w:t>
      </w:r>
      <w:r w:rsidRPr="00391500">
        <w:rPr>
          <w:sz w:val="22"/>
          <w:szCs w:val="22"/>
        </w:rPr>
        <w:t xml:space="preserve"> in full of the Obligations. Upon </w:t>
      </w:r>
      <w:r w:rsidR="000D281D" w:rsidRPr="00391500">
        <w:rPr>
          <w:sz w:val="22"/>
          <w:szCs w:val="22"/>
        </w:rPr>
        <w:t xml:space="preserve">indefeasible </w:t>
      </w:r>
      <w:r w:rsidRPr="00391500">
        <w:rPr>
          <w:sz w:val="22"/>
          <w:szCs w:val="22"/>
        </w:rPr>
        <w:t>payment and performance in full of the Obligations, this Agreement shall terminate wi</w:t>
      </w:r>
      <w:r w:rsidR="00984C0E">
        <w:rPr>
          <w:sz w:val="22"/>
          <w:szCs w:val="22"/>
        </w:rPr>
        <w:t xml:space="preserve">th respect to the rights of </w:t>
      </w:r>
      <w:r w:rsidR="00721E54">
        <w:rPr>
          <w:sz w:val="22"/>
          <w:szCs w:val="22"/>
        </w:rPr>
        <w:t>Lender</w:t>
      </w:r>
      <w:r w:rsidRPr="00391500">
        <w:rPr>
          <w:sz w:val="22"/>
          <w:szCs w:val="22"/>
        </w:rPr>
        <w:t xml:space="preserve">, and Borrower shall be entitled to the prompt return, upon its request and at its expense, of such of the Collateral as shall not have been sold or otherwise applied pursuant to the terms hereof and </w:t>
      </w:r>
      <w:r w:rsidR="00721E54">
        <w:rPr>
          <w:sz w:val="22"/>
          <w:szCs w:val="22"/>
        </w:rPr>
        <w:t>Lender</w:t>
      </w:r>
      <w:r w:rsidRPr="00391500">
        <w:rPr>
          <w:sz w:val="22"/>
          <w:szCs w:val="22"/>
        </w:rPr>
        <w:t xml:space="preserve"> shall execute such instruments and documents as may be reasonably requested by Borrower to evidence such termination and the release of the lien hereof.</w:t>
      </w:r>
    </w:p>
    <w:p w:rsidR="00174DCB" w:rsidRPr="00391500" w:rsidRDefault="00960CA4" w:rsidP="00174DCB">
      <w:pPr>
        <w:pStyle w:val="Heading1"/>
        <w:keepNext/>
        <w:rPr>
          <w:sz w:val="22"/>
          <w:szCs w:val="22"/>
        </w:rPr>
      </w:pPr>
      <w:proofErr w:type="gramStart"/>
      <w:r w:rsidRPr="00391500">
        <w:rPr>
          <w:b/>
          <w:sz w:val="22"/>
          <w:szCs w:val="22"/>
          <w:u w:val="single"/>
        </w:rPr>
        <w:t xml:space="preserve">Resignation/Substitution of </w:t>
      </w:r>
      <w:r w:rsidR="00C729E6" w:rsidRPr="00391500">
        <w:rPr>
          <w:b/>
          <w:sz w:val="22"/>
          <w:szCs w:val="22"/>
          <w:u w:val="single"/>
        </w:rPr>
        <w:t>Depository Bank</w:t>
      </w:r>
      <w:r w:rsidRPr="00391500">
        <w:rPr>
          <w:b/>
          <w:sz w:val="22"/>
          <w:szCs w:val="22"/>
          <w:u w:val="single"/>
        </w:rPr>
        <w:t>.</w:t>
      </w:r>
      <w:proofErr w:type="gramEnd"/>
    </w:p>
    <w:p w:rsidR="00960CA4" w:rsidRPr="00391500" w:rsidRDefault="00C729E6" w:rsidP="00600E9B">
      <w:pPr>
        <w:pStyle w:val="Heading2"/>
        <w:keepNext/>
        <w:ind w:left="0"/>
        <w:rPr>
          <w:sz w:val="22"/>
          <w:szCs w:val="22"/>
        </w:rPr>
      </w:pPr>
      <w:r w:rsidRPr="00391500">
        <w:rPr>
          <w:sz w:val="22"/>
          <w:szCs w:val="22"/>
          <w:lang w:val="en-US"/>
        </w:rPr>
        <w:t>Depository Bank</w:t>
      </w:r>
      <w:r w:rsidR="00600E9B" w:rsidRPr="00391500">
        <w:rPr>
          <w:sz w:val="22"/>
          <w:szCs w:val="22"/>
          <w:lang w:val="en-US"/>
        </w:rPr>
        <w:t xml:space="preserve"> shall have the right to resign as </w:t>
      </w:r>
      <w:r w:rsidRPr="00391500">
        <w:rPr>
          <w:sz w:val="22"/>
          <w:szCs w:val="22"/>
          <w:lang w:val="en-US"/>
        </w:rPr>
        <w:t>Depository Bank</w:t>
      </w:r>
      <w:r w:rsidR="00600E9B" w:rsidRPr="00391500">
        <w:rPr>
          <w:sz w:val="22"/>
          <w:szCs w:val="22"/>
          <w:lang w:val="en-US"/>
        </w:rPr>
        <w:t xml:space="preserve"> hereunder upon thirty (30) days’ prior wri</w:t>
      </w:r>
      <w:r w:rsidR="00984C0E">
        <w:rPr>
          <w:sz w:val="22"/>
          <w:szCs w:val="22"/>
          <w:lang w:val="en-US"/>
        </w:rPr>
        <w:t xml:space="preserve">tten notice to Borrower and </w:t>
      </w:r>
      <w:r w:rsidR="00721E54">
        <w:rPr>
          <w:sz w:val="22"/>
          <w:szCs w:val="22"/>
          <w:lang w:val="en-US"/>
        </w:rPr>
        <w:t>Lender</w:t>
      </w:r>
      <w:r w:rsidR="00600E9B" w:rsidRPr="00391500">
        <w:rPr>
          <w:sz w:val="22"/>
          <w:szCs w:val="22"/>
          <w:lang w:val="en-US"/>
        </w:rPr>
        <w:t xml:space="preserve">, and in the event of such resignation, Borrower shall appoint a successor </w:t>
      </w:r>
      <w:r w:rsidRPr="00391500">
        <w:rPr>
          <w:sz w:val="22"/>
          <w:szCs w:val="22"/>
          <w:lang w:val="en-US"/>
        </w:rPr>
        <w:t>Depository Bank</w:t>
      </w:r>
      <w:r w:rsidR="00600E9B" w:rsidRPr="00391500">
        <w:rPr>
          <w:sz w:val="22"/>
          <w:szCs w:val="22"/>
          <w:lang w:val="en-US"/>
        </w:rPr>
        <w:t xml:space="preserve"> which must be an Eligible Institution </w:t>
      </w:r>
      <w:r w:rsidR="00960CA4" w:rsidRPr="00391500">
        <w:rPr>
          <w:sz w:val="22"/>
          <w:szCs w:val="22"/>
        </w:rPr>
        <w:t xml:space="preserve">and be approved by </w:t>
      </w:r>
      <w:r w:rsidR="00721E54">
        <w:rPr>
          <w:sz w:val="22"/>
          <w:szCs w:val="22"/>
        </w:rPr>
        <w:t>Lender</w:t>
      </w:r>
      <w:r w:rsidR="00960CA4" w:rsidRPr="00391500">
        <w:rPr>
          <w:sz w:val="22"/>
          <w:szCs w:val="22"/>
        </w:rPr>
        <w:t xml:space="preserve"> in its reasonable discretion. No such resignation shall become </w:t>
      </w:r>
      <w:r w:rsidR="00600E9B" w:rsidRPr="00391500">
        <w:rPr>
          <w:sz w:val="22"/>
          <w:szCs w:val="22"/>
        </w:rPr>
        <w:t>effective until a successor</w:t>
      </w:r>
      <w:r w:rsidR="00600E9B" w:rsidRPr="00391500">
        <w:rPr>
          <w:sz w:val="22"/>
          <w:szCs w:val="22"/>
          <w:lang w:val="en-US"/>
        </w:rPr>
        <w:t xml:space="preserve"> </w:t>
      </w:r>
      <w:r w:rsidRPr="00391500">
        <w:rPr>
          <w:sz w:val="22"/>
          <w:szCs w:val="22"/>
          <w:lang w:val="en-US"/>
        </w:rPr>
        <w:t>Depository Bank</w:t>
      </w:r>
      <w:r w:rsidR="00960CA4" w:rsidRPr="00391500">
        <w:rPr>
          <w:sz w:val="22"/>
          <w:szCs w:val="22"/>
        </w:rPr>
        <w:t xml:space="preserve"> shall have accepted such appointm</w:t>
      </w:r>
      <w:r w:rsidR="00600E9B" w:rsidRPr="00391500">
        <w:rPr>
          <w:sz w:val="22"/>
          <w:szCs w:val="22"/>
        </w:rPr>
        <w:t>ent and executed an instrument</w:t>
      </w:r>
      <w:r w:rsidR="00600E9B" w:rsidRPr="00391500">
        <w:rPr>
          <w:sz w:val="22"/>
          <w:szCs w:val="22"/>
          <w:lang w:val="en-US"/>
        </w:rPr>
        <w:t xml:space="preserve"> </w:t>
      </w:r>
      <w:r w:rsidR="00960CA4" w:rsidRPr="00391500">
        <w:rPr>
          <w:sz w:val="22"/>
          <w:szCs w:val="22"/>
        </w:rPr>
        <w:t xml:space="preserve">by which it shall have assumed all of the rights and obligations of </w:t>
      </w:r>
      <w:r w:rsidRPr="00391500">
        <w:rPr>
          <w:sz w:val="22"/>
          <w:szCs w:val="22"/>
        </w:rPr>
        <w:t>Depository Bank</w:t>
      </w:r>
      <w:r w:rsidR="00960CA4" w:rsidRPr="00391500">
        <w:rPr>
          <w:sz w:val="22"/>
          <w:szCs w:val="22"/>
        </w:rPr>
        <w:t xml:space="preserve"> hereunder, provided, however, that </w:t>
      </w:r>
      <w:r w:rsidR="00721E54">
        <w:rPr>
          <w:sz w:val="22"/>
          <w:szCs w:val="22"/>
        </w:rPr>
        <w:t>Lender</w:t>
      </w:r>
      <w:r w:rsidR="00960CA4" w:rsidRPr="00391500">
        <w:rPr>
          <w:sz w:val="22"/>
          <w:szCs w:val="22"/>
        </w:rPr>
        <w:t xml:space="preserve"> shall have th</w:t>
      </w:r>
      <w:r w:rsidR="00600E9B" w:rsidRPr="00391500">
        <w:rPr>
          <w:sz w:val="22"/>
          <w:szCs w:val="22"/>
        </w:rPr>
        <w:t xml:space="preserve">e right to appoint a successor </w:t>
      </w:r>
      <w:r w:rsidRPr="00391500">
        <w:rPr>
          <w:sz w:val="22"/>
          <w:szCs w:val="22"/>
          <w:lang w:val="en-US"/>
        </w:rPr>
        <w:t>Depository Bank</w:t>
      </w:r>
      <w:r w:rsidR="00960CA4" w:rsidRPr="00391500">
        <w:rPr>
          <w:sz w:val="22"/>
          <w:szCs w:val="22"/>
        </w:rPr>
        <w:t xml:space="preserve"> without Borr</w:t>
      </w:r>
      <w:r w:rsidR="00600E9B" w:rsidRPr="00391500">
        <w:rPr>
          <w:sz w:val="22"/>
          <w:szCs w:val="22"/>
        </w:rPr>
        <w:t xml:space="preserve">ower’s approval if a successor </w:t>
      </w:r>
      <w:r w:rsidRPr="00391500">
        <w:rPr>
          <w:sz w:val="22"/>
          <w:szCs w:val="22"/>
          <w:lang w:val="en-US"/>
        </w:rPr>
        <w:t>Depository Bank</w:t>
      </w:r>
      <w:r w:rsidR="00FD32D4" w:rsidRPr="00391500">
        <w:rPr>
          <w:sz w:val="22"/>
          <w:szCs w:val="22"/>
        </w:rPr>
        <w:t xml:space="preserve"> acceptable to </w:t>
      </w:r>
      <w:r w:rsidR="00721E54">
        <w:rPr>
          <w:sz w:val="22"/>
          <w:szCs w:val="22"/>
          <w:lang w:val="en-US"/>
        </w:rPr>
        <w:t>Lender</w:t>
      </w:r>
      <w:r w:rsidR="00960CA4" w:rsidRPr="00391500">
        <w:rPr>
          <w:sz w:val="22"/>
          <w:szCs w:val="22"/>
        </w:rPr>
        <w:t xml:space="preserve"> has not been appointed as provided herein within thirty (30) days after Borrower’s and </w:t>
      </w:r>
      <w:r w:rsidR="00721E54">
        <w:rPr>
          <w:sz w:val="22"/>
          <w:szCs w:val="22"/>
        </w:rPr>
        <w:t>Lender</w:t>
      </w:r>
      <w:r w:rsidR="00600E9B" w:rsidRPr="00391500">
        <w:rPr>
          <w:sz w:val="22"/>
          <w:szCs w:val="22"/>
        </w:rPr>
        <w:t xml:space="preserve">’s receipt of the resigning </w:t>
      </w:r>
      <w:r w:rsidRPr="00391500">
        <w:rPr>
          <w:sz w:val="22"/>
          <w:szCs w:val="22"/>
          <w:lang w:val="en-US"/>
        </w:rPr>
        <w:t>Depository Bank</w:t>
      </w:r>
      <w:r w:rsidR="00960CA4" w:rsidRPr="00391500">
        <w:rPr>
          <w:sz w:val="22"/>
          <w:szCs w:val="22"/>
        </w:rPr>
        <w:t>’s notice of resignation.</w:t>
      </w:r>
      <w:r w:rsidR="00600E9B" w:rsidRPr="00391500">
        <w:rPr>
          <w:sz w:val="22"/>
          <w:szCs w:val="22"/>
          <w:lang w:val="en-US"/>
        </w:rPr>
        <w:t xml:space="preserve">  If no such successor </w:t>
      </w:r>
      <w:r w:rsidRPr="00391500">
        <w:rPr>
          <w:sz w:val="22"/>
          <w:szCs w:val="22"/>
          <w:lang w:val="en-US"/>
        </w:rPr>
        <w:t>Depository Bank</w:t>
      </w:r>
      <w:r w:rsidR="00600E9B" w:rsidRPr="00391500">
        <w:rPr>
          <w:sz w:val="22"/>
          <w:szCs w:val="22"/>
          <w:lang w:val="en-US"/>
        </w:rPr>
        <w:t xml:space="preserve"> is appointed within sixty (60) days after receipt of the resigning </w:t>
      </w:r>
      <w:r w:rsidRPr="00391500">
        <w:rPr>
          <w:sz w:val="22"/>
          <w:szCs w:val="22"/>
          <w:lang w:val="en-US"/>
        </w:rPr>
        <w:t>Depository Bank</w:t>
      </w:r>
      <w:r w:rsidR="00600E9B" w:rsidRPr="00391500">
        <w:rPr>
          <w:sz w:val="22"/>
          <w:szCs w:val="22"/>
          <w:lang w:val="en-US"/>
        </w:rPr>
        <w:t xml:space="preserve">’s notice of resignation, the resigning </w:t>
      </w:r>
      <w:r w:rsidRPr="00391500">
        <w:rPr>
          <w:sz w:val="22"/>
          <w:szCs w:val="22"/>
          <w:lang w:val="en-US"/>
        </w:rPr>
        <w:t>Depository Bank</w:t>
      </w:r>
      <w:r w:rsidR="00600E9B" w:rsidRPr="00391500">
        <w:rPr>
          <w:sz w:val="22"/>
          <w:szCs w:val="22"/>
          <w:lang w:val="en-US"/>
        </w:rPr>
        <w:t xml:space="preserve"> may petition a court for the appointment of a successor </w:t>
      </w:r>
      <w:r w:rsidRPr="00391500">
        <w:rPr>
          <w:sz w:val="22"/>
          <w:szCs w:val="22"/>
          <w:lang w:val="en-US"/>
        </w:rPr>
        <w:t>Depository Bank</w:t>
      </w:r>
      <w:r w:rsidR="00600E9B" w:rsidRPr="00391500">
        <w:rPr>
          <w:sz w:val="22"/>
          <w:szCs w:val="22"/>
          <w:lang w:val="en-US"/>
        </w:rPr>
        <w:t>.</w:t>
      </w:r>
    </w:p>
    <w:p w:rsidR="00A9281D" w:rsidRPr="00391500" w:rsidRDefault="00960CA4" w:rsidP="00A9281D">
      <w:pPr>
        <w:pStyle w:val="Heading2"/>
        <w:ind w:left="0"/>
        <w:rPr>
          <w:sz w:val="22"/>
          <w:szCs w:val="22"/>
          <w:lang w:val="en-US"/>
        </w:rPr>
      </w:pPr>
      <w:r w:rsidRPr="00391500">
        <w:rPr>
          <w:sz w:val="22"/>
          <w:szCs w:val="22"/>
        </w:rPr>
        <w:t xml:space="preserve">In connection with any resignation by </w:t>
      </w:r>
      <w:r w:rsidR="00C729E6" w:rsidRPr="00391500">
        <w:rPr>
          <w:sz w:val="22"/>
          <w:szCs w:val="22"/>
        </w:rPr>
        <w:t>Depository Bank</w:t>
      </w:r>
      <w:r w:rsidRPr="00391500">
        <w:rPr>
          <w:sz w:val="22"/>
          <w:szCs w:val="22"/>
        </w:rPr>
        <w:t xml:space="preserve"> pursuant to the terms of this </w:t>
      </w:r>
      <w:r w:rsidRPr="00391500">
        <w:rPr>
          <w:sz w:val="22"/>
          <w:szCs w:val="22"/>
          <w:u w:val="single"/>
        </w:rPr>
        <w:t>Section 17</w:t>
      </w:r>
      <w:r w:rsidRPr="00391500">
        <w:rPr>
          <w:sz w:val="22"/>
          <w:szCs w:val="22"/>
        </w:rPr>
        <w:t xml:space="preserve">, (i) </w:t>
      </w:r>
      <w:r w:rsidR="00C729E6" w:rsidRPr="00391500">
        <w:rPr>
          <w:sz w:val="22"/>
          <w:szCs w:val="22"/>
        </w:rPr>
        <w:t>Depository Bank</w:t>
      </w:r>
      <w:r w:rsidRPr="00391500">
        <w:rPr>
          <w:sz w:val="22"/>
          <w:szCs w:val="22"/>
        </w:rPr>
        <w:t xml:space="preserve"> shall, at the sole cost of Borrower, (A) duly assign, transfe</w:t>
      </w:r>
      <w:r w:rsidR="00600E9B" w:rsidRPr="00391500">
        <w:rPr>
          <w:sz w:val="22"/>
          <w:szCs w:val="22"/>
        </w:rPr>
        <w:t xml:space="preserve">r and deliver to the successor </w:t>
      </w:r>
      <w:r w:rsidR="00C729E6" w:rsidRPr="00391500">
        <w:rPr>
          <w:sz w:val="22"/>
          <w:szCs w:val="22"/>
          <w:lang w:val="en-US"/>
        </w:rPr>
        <w:t>Depository Bank</w:t>
      </w:r>
      <w:r w:rsidRPr="00391500">
        <w:rPr>
          <w:sz w:val="22"/>
          <w:szCs w:val="22"/>
        </w:rPr>
        <w:t xml:space="preserve"> this Agreement and all cash held by it hereunder, (B) execute </w:t>
      </w:r>
      <w:r w:rsidRPr="00391500">
        <w:rPr>
          <w:sz w:val="22"/>
          <w:szCs w:val="22"/>
        </w:rPr>
        <w:lastRenderedPageBreak/>
        <w:t>such financing statements and other instruments as may be necess</w:t>
      </w:r>
      <w:r w:rsidR="00600E9B" w:rsidRPr="00391500">
        <w:rPr>
          <w:sz w:val="22"/>
          <w:szCs w:val="22"/>
        </w:rPr>
        <w:t xml:space="preserve">ary to assign to the successor </w:t>
      </w:r>
      <w:r w:rsidR="00C729E6" w:rsidRPr="00391500">
        <w:rPr>
          <w:sz w:val="22"/>
          <w:szCs w:val="22"/>
          <w:lang w:val="en-US"/>
        </w:rPr>
        <w:t>Depository Bank</w:t>
      </w:r>
      <w:r w:rsidRPr="00391500">
        <w:rPr>
          <w:sz w:val="22"/>
          <w:szCs w:val="22"/>
        </w:rPr>
        <w:t xml:space="preserve"> the security interest in the Collateral existing in favor of </w:t>
      </w:r>
      <w:r w:rsidR="00600E9B" w:rsidRPr="00391500">
        <w:rPr>
          <w:sz w:val="22"/>
          <w:szCs w:val="22"/>
          <w:lang w:val="en-US"/>
        </w:rPr>
        <w:t xml:space="preserve">the retiring </w:t>
      </w:r>
      <w:r w:rsidR="00C729E6" w:rsidRPr="00391500">
        <w:rPr>
          <w:sz w:val="22"/>
          <w:szCs w:val="22"/>
        </w:rPr>
        <w:t>Depository Bank</w:t>
      </w:r>
      <w:r w:rsidR="00600E9B" w:rsidRPr="00391500">
        <w:rPr>
          <w:sz w:val="22"/>
          <w:szCs w:val="22"/>
          <w:lang w:val="en-US"/>
        </w:rPr>
        <w:t xml:space="preserve"> hereunder</w:t>
      </w:r>
      <w:r w:rsidRPr="00391500">
        <w:rPr>
          <w:sz w:val="22"/>
          <w:szCs w:val="22"/>
        </w:rPr>
        <w:t xml:space="preserve"> and to otherwise give effect to such succession and (C) take such other actions as may be reasonably require</w:t>
      </w:r>
      <w:r w:rsidR="00600E9B" w:rsidRPr="00391500">
        <w:rPr>
          <w:sz w:val="22"/>
          <w:szCs w:val="22"/>
        </w:rPr>
        <w:t xml:space="preserve">d by </w:t>
      </w:r>
      <w:r w:rsidR="00721E54">
        <w:rPr>
          <w:sz w:val="22"/>
          <w:szCs w:val="22"/>
          <w:lang w:val="en-US"/>
        </w:rPr>
        <w:t>Lender</w:t>
      </w:r>
      <w:r w:rsidR="00600E9B" w:rsidRPr="00391500">
        <w:rPr>
          <w:sz w:val="22"/>
          <w:szCs w:val="22"/>
        </w:rPr>
        <w:t xml:space="preserve"> or the successor </w:t>
      </w:r>
      <w:r w:rsidR="00C729E6" w:rsidRPr="00391500">
        <w:rPr>
          <w:sz w:val="22"/>
          <w:szCs w:val="22"/>
          <w:lang w:val="en-US"/>
        </w:rPr>
        <w:t>Depository Bank</w:t>
      </w:r>
      <w:r w:rsidRPr="00391500">
        <w:rPr>
          <w:sz w:val="22"/>
          <w:szCs w:val="22"/>
        </w:rPr>
        <w:t xml:space="preserve"> in connection with the foregoing and (ii) the successo</w:t>
      </w:r>
      <w:r w:rsidR="00600E9B" w:rsidRPr="00391500">
        <w:rPr>
          <w:sz w:val="22"/>
          <w:szCs w:val="22"/>
        </w:rPr>
        <w:t xml:space="preserve">r </w:t>
      </w:r>
      <w:r w:rsidR="00C729E6" w:rsidRPr="00391500">
        <w:rPr>
          <w:sz w:val="22"/>
          <w:szCs w:val="22"/>
          <w:lang w:val="en-US"/>
        </w:rPr>
        <w:t>Depository Bank</w:t>
      </w:r>
      <w:r w:rsidRPr="00391500">
        <w:rPr>
          <w:sz w:val="22"/>
          <w:szCs w:val="22"/>
        </w:rPr>
        <w:t xml:space="preserve"> shall establish in its name, as agent for </w:t>
      </w:r>
      <w:r w:rsidR="00721E54">
        <w:rPr>
          <w:sz w:val="22"/>
          <w:szCs w:val="22"/>
        </w:rPr>
        <w:t>Lender</w:t>
      </w:r>
      <w:r w:rsidRPr="00391500">
        <w:rPr>
          <w:sz w:val="22"/>
          <w:szCs w:val="22"/>
        </w:rPr>
        <w:t xml:space="preserve"> as secured party, cash collateral accounts, whi</w:t>
      </w:r>
      <w:r w:rsidR="00600E9B" w:rsidRPr="00391500">
        <w:rPr>
          <w:sz w:val="22"/>
          <w:szCs w:val="22"/>
        </w:rPr>
        <w:t xml:space="preserve">ch shall become the </w:t>
      </w:r>
      <w:r w:rsidRPr="00391500">
        <w:rPr>
          <w:sz w:val="22"/>
          <w:szCs w:val="22"/>
        </w:rPr>
        <w:t>Account</w:t>
      </w:r>
      <w:r w:rsidR="00600E9B" w:rsidRPr="00391500">
        <w:rPr>
          <w:sz w:val="22"/>
          <w:szCs w:val="22"/>
          <w:lang w:val="en-US"/>
        </w:rPr>
        <w:t>s</w:t>
      </w:r>
      <w:r w:rsidRPr="00391500">
        <w:rPr>
          <w:sz w:val="22"/>
          <w:szCs w:val="22"/>
        </w:rPr>
        <w:t xml:space="preserve"> for purposes of this Agreeme</w:t>
      </w:r>
      <w:r w:rsidR="00600E9B" w:rsidRPr="00391500">
        <w:rPr>
          <w:sz w:val="22"/>
          <w:szCs w:val="22"/>
        </w:rPr>
        <w:t xml:space="preserve">nt upon the succession of such </w:t>
      </w:r>
      <w:r w:rsidR="00C729E6" w:rsidRPr="00391500">
        <w:rPr>
          <w:sz w:val="22"/>
          <w:szCs w:val="22"/>
          <w:lang w:val="en-US"/>
        </w:rPr>
        <w:t>Depository Bank</w:t>
      </w:r>
      <w:r w:rsidRPr="00391500">
        <w:rPr>
          <w:sz w:val="22"/>
          <w:szCs w:val="22"/>
        </w:rPr>
        <w:t>.</w:t>
      </w:r>
    </w:p>
    <w:p w:rsidR="00A9281D" w:rsidRPr="00391500" w:rsidRDefault="007F31C4" w:rsidP="007F31C4">
      <w:pPr>
        <w:pStyle w:val="BodyText"/>
        <w:ind w:firstLine="720"/>
        <w:jc w:val="both"/>
        <w:rPr>
          <w:sz w:val="22"/>
          <w:szCs w:val="22"/>
          <w:lang w:val="en-US"/>
        </w:rPr>
      </w:pPr>
      <w:r w:rsidRPr="00391500">
        <w:rPr>
          <w:sz w:val="22"/>
          <w:szCs w:val="22"/>
          <w:lang w:val="en-US"/>
        </w:rPr>
        <w:t xml:space="preserve">            </w:t>
      </w:r>
      <w:r w:rsidR="00984C0E">
        <w:rPr>
          <w:sz w:val="22"/>
          <w:szCs w:val="22"/>
          <w:lang w:val="en-US"/>
        </w:rPr>
        <w:t>(c)</w:t>
      </w:r>
      <w:r w:rsidR="00984C0E">
        <w:rPr>
          <w:sz w:val="22"/>
          <w:szCs w:val="22"/>
          <w:lang w:val="en-US"/>
        </w:rPr>
        <w:tab/>
      </w:r>
      <w:r w:rsidR="00721E54">
        <w:rPr>
          <w:sz w:val="22"/>
          <w:szCs w:val="22"/>
          <w:lang w:val="en-US"/>
        </w:rPr>
        <w:t>Lender</w:t>
      </w:r>
      <w:r w:rsidR="00A9281D" w:rsidRPr="00391500">
        <w:rPr>
          <w:sz w:val="22"/>
          <w:szCs w:val="22"/>
          <w:lang w:val="en-US"/>
        </w:rPr>
        <w:t xml:space="preserve"> at its sole discretion shall have the right, upon thirty (30) days notice to the </w:t>
      </w:r>
      <w:r w:rsidR="00C729E6" w:rsidRPr="00391500">
        <w:rPr>
          <w:sz w:val="22"/>
          <w:szCs w:val="22"/>
          <w:lang w:val="en-US"/>
        </w:rPr>
        <w:t>Depository Bank</w:t>
      </w:r>
      <w:r w:rsidR="00A9281D" w:rsidRPr="00391500">
        <w:rPr>
          <w:sz w:val="22"/>
          <w:szCs w:val="22"/>
          <w:lang w:val="en-US"/>
        </w:rPr>
        <w:t xml:space="preserve"> and Borrower, to subs</w:t>
      </w:r>
      <w:r w:rsidRPr="00391500">
        <w:rPr>
          <w:sz w:val="22"/>
          <w:szCs w:val="22"/>
          <w:lang w:val="en-US"/>
        </w:rPr>
        <w:t xml:space="preserve">titute the </w:t>
      </w:r>
      <w:r w:rsidR="00C729E6" w:rsidRPr="00391500">
        <w:rPr>
          <w:sz w:val="22"/>
          <w:szCs w:val="22"/>
          <w:lang w:val="en-US"/>
        </w:rPr>
        <w:t>Depository Bank</w:t>
      </w:r>
      <w:r w:rsidR="00A9281D" w:rsidRPr="00391500">
        <w:rPr>
          <w:sz w:val="22"/>
          <w:szCs w:val="22"/>
          <w:lang w:val="en-US"/>
        </w:rPr>
        <w:t xml:space="preserve"> with a successor </w:t>
      </w:r>
      <w:r w:rsidR="00C729E6" w:rsidRPr="00391500">
        <w:rPr>
          <w:sz w:val="22"/>
          <w:szCs w:val="22"/>
          <w:lang w:val="en-US"/>
        </w:rPr>
        <w:t>Depository Bank</w:t>
      </w:r>
      <w:r w:rsidR="00A9281D" w:rsidRPr="00391500">
        <w:rPr>
          <w:sz w:val="22"/>
          <w:szCs w:val="22"/>
          <w:lang w:val="en-US"/>
        </w:rPr>
        <w:t xml:space="preserve"> that satisfies the requirements of an Eligible Institution or to have one or more of the Accounts (other than the Collections Account) held by another Eligible Institution, provided that such successor </w:t>
      </w:r>
      <w:r w:rsidR="00C729E6" w:rsidRPr="00391500">
        <w:rPr>
          <w:sz w:val="22"/>
          <w:szCs w:val="22"/>
          <w:lang w:val="en-US"/>
        </w:rPr>
        <w:t>Depository Bank</w:t>
      </w:r>
      <w:r w:rsidR="00A9281D" w:rsidRPr="00391500">
        <w:rPr>
          <w:sz w:val="22"/>
          <w:szCs w:val="22"/>
          <w:lang w:val="en-US"/>
        </w:rPr>
        <w:t xml:space="preserve"> shall perform the duties of the </w:t>
      </w:r>
      <w:r w:rsidR="00C729E6" w:rsidRPr="00391500">
        <w:rPr>
          <w:sz w:val="22"/>
          <w:szCs w:val="22"/>
          <w:lang w:val="en-US"/>
        </w:rPr>
        <w:t>Depository Bank</w:t>
      </w:r>
      <w:r w:rsidR="00A9281D" w:rsidRPr="00391500">
        <w:rPr>
          <w:sz w:val="22"/>
          <w:szCs w:val="22"/>
          <w:lang w:val="en-US"/>
        </w:rPr>
        <w:t xml:space="preserve"> pursuant to the terms of this Agreement.</w:t>
      </w:r>
    </w:p>
    <w:p w:rsidR="00A245B7" w:rsidRPr="00391500" w:rsidRDefault="00960CA4" w:rsidP="00A245B7">
      <w:pPr>
        <w:pStyle w:val="Heading1"/>
        <w:rPr>
          <w:b/>
          <w:sz w:val="22"/>
          <w:szCs w:val="22"/>
        </w:rPr>
      </w:pPr>
      <w:r w:rsidRPr="00391500">
        <w:rPr>
          <w:b/>
          <w:sz w:val="22"/>
          <w:szCs w:val="22"/>
          <w:u w:val="single"/>
        </w:rPr>
        <w:t>Governing Law; Consent to Jurisdiction; Waiver of Jury Trial</w:t>
      </w:r>
      <w:r w:rsidRPr="00391500">
        <w:rPr>
          <w:b/>
          <w:sz w:val="22"/>
          <w:szCs w:val="22"/>
        </w:rPr>
        <w:t xml:space="preserve">. </w:t>
      </w:r>
    </w:p>
    <w:p w:rsidR="00A245B7" w:rsidRPr="00391500" w:rsidRDefault="00A245B7" w:rsidP="00A245B7">
      <w:pPr>
        <w:pStyle w:val="Heading3"/>
        <w:keepNext/>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firstLine="720"/>
        <w:rPr>
          <w:sz w:val="22"/>
          <w:szCs w:val="22"/>
          <w:lang w:val="en-US"/>
        </w:rPr>
      </w:pPr>
      <w:r w:rsidRPr="00391500">
        <w:rPr>
          <w:b/>
          <w:sz w:val="22"/>
          <w:szCs w:val="22"/>
          <w:lang w:val="en-US"/>
        </w:rPr>
        <w:tab/>
      </w:r>
      <w:r w:rsidRPr="00391500">
        <w:rPr>
          <w:sz w:val="22"/>
          <w:szCs w:val="22"/>
          <w:lang w:val="en-US"/>
        </w:rPr>
        <w:t>(a)</w:t>
      </w:r>
      <w:r w:rsidRPr="00391500">
        <w:rPr>
          <w:sz w:val="22"/>
          <w:szCs w:val="22"/>
          <w:lang w:val="en-US"/>
        </w:rPr>
        <w:tab/>
      </w:r>
      <w:r w:rsidRPr="00391500">
        <w:rPr>
          <w:sz w:val="22"/>
          <w:szCs w:val="22"/>
        </w:rPr>
        <w:t>This Agreement and each Account and any claims, controversy, dispute or cause of action (whether in contract or tort or otherwise) based upon, arising out of or relating to this Agreement shall be construed in accordance with and be governed by the law (without giving effect to the conflict of law principles thereof</w:t>
      </w:r>
      <w:r w:rsidRPr="00391500">
        <w:rPr>
          <w:b/>
          <w:sz w:val="22"/>
          <w:szCs w:val="22"/>
        </w:rPr>
        <w:t xml:space="preserve"> </w:t>
      </w:r>
      <w:r w:rsidRPr="00391500">
        <w:rPr>
          <w:sz w:val="22"/>
          <w:szCs w:val="22"/>
        </w:rPr>
        <w:t>[</w:t>
      </w:r>
      <w:r w:rsidRPr="00391500">
        <w:rPr>
          <w:b/>
          <w:sz w:val="22"/>
          <w:szCs w:val="22"/>
        </w:rPr>
        <w:t>except for Sections 5-1401 and 5-1402 of the New York General Obligations Law]) of the State of [Georgia][Florida][Maryland][North Carolina][South Carolina][Tennessee][Virginia][New York][District of Columbia].</w:t>
      </w:r>
      <w:r w:rsidRPr="00391500">
        <w:rPr>
          <w:sz w:val="22"/>
          <w:szCs w:val="22"/>
        </w:rPr>
        <w:t xml:space="preserve"> Regardless of any provision in any other agreement, for the purposes of the UCC, ________ shall be deemed to be </w:t>
      </w:r>
      <w:r w:rsidR="00721E54">
        <w:rPr>
          <w:sz w:val="22"/>
          <w:szCs w:val="22"/>
        </w:rPr>
        <w:t>Lender</w:t>
      </w:r>
      <w:r w:rsidRPr="00391500">
        <w:rPr>
          <w:sz w:val="22"/>
          <w:szCs w:val="22"/>
        </w:rPr>
        <w:t>’s jurisdiction (within the meaning of Section 8-110 of the UCC and Section 8.9A-304 of the UCC).</w:t>
      </w:r>
    </w:p>
    <w:p w:rsidR="00A245B7" w:rsidRPr="00391500" w:rsidRDefault="00A245B7" w:rsidP="00A245B7">
      <w:pPr>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391500">
        <w:rPr>
          <w:sz w:val="22"/>
          <w:szCs w:val="22"/>
        </w:rPr>
        <w:tab/>
      </w:r>
      <w:r w:rsidRPr="00391500">
        <w:rPr>
          <w:sz w:val="22"/>
          <w:szCs w:val="22"/>
        </w:rPr>
        <w:tab/>
        <w:t>(b)</w:t>
      </w:r>
      <w:r w:rsidRPr="00391500">
        <w:rPr>
          <w:sz w:val="22"/>
          <w:szCs w:val="22"/>
        </w:rPr>
        <w:tab/>
        <w:t>The Borrower hereby irrevocably and unconditionally submits, for itself and its property, to the exclusive</w:t>
      </w:r>
      <w:r w:rsidRPr="00391500">
        <w:rPr>
          <w:b/>
          <w:sz w:val="22"/>
          <w:szCs w:val="22"/>
        </w:rPr>
        <w:t xml:space="preserve"> </w:t>
      </w:r>
      <w:r w:rsidRPr="00391500">
        <w:rPr>
          <w:sz w:val="22"/>
          <w:szCs w:val="22"/>
        </w:rPr>
        <w:t>jurisdiction</w:t>
      </w:r>
      <w:r w:rsidRPr="00391500">
        <w:rPr>
          <w:rStyle w:val="FootnoteReference"/>
          <w:b/>
          <w:sz w:val="22"/>
          <w:szCs w:val="22"/>
        </w:rPr>
        <w:footnoteReference w:id="9"/>
      </w:r>
      <w:r w:rsidRPr="00391500">
        <w:rPr>
          <w:sz w:val="22"/>
          <w:szCs w:val="22"/>
          <w:vertAlign w:val="superscript"/>
        </w:rPr>
        <w:t xml:space="preserve"> </w:t>
      </w:r>
      <w:r w:rsidRPr="00391500">
        <w:rPr>
          <w:sz w:val="22"/>
          <w:szCs w:val="22"/>
        </w:rPr>
        <w:t xml:space="preserve">of the United States District Court </w:t>
      </w:r>
      <w:r w:rsidRPr="00391500">
        <w:rPr>
          <w:b/>
          <w:sz w:val="22"/>
          <w:szCs w:val="22"/>
        </w:rPr>
        <w:t>[for the Northern District of Georgia][what is appropriate for Florida, Maryland, North Carolina, South Carolina, Tennessee, Virginia or</w:t>
      </w:r>
      <w:r w:rsidRPr="00391500">
        <w:rPr>
          <w:sz w:val="22"/>
          <w:szCs w:val="22"/>
        </w:rPr>
        <w:t xml:space="preserve"> </w:t>
      </w:r>
      <w:r w:rsidRPr="00391500">
        <w:rPr>
          <w:b/>
          <w:sz w:val="22"/>
          <w:szCs w:val="22"/>
        </w:rPr>
        <w:t>District of Columbia][for the Southern District of New York]</w:t>
      </w:r>
      <w:r w:rsidRPr="00391500">
        <w:rPr>
          <w:sz w:val="22"/>
          <w:szCs w:val="22"/>
        </w:rPr>
        <w:t xml:space="preserve">, and of </w:t>
      </w:r>
      <w:r w:rsidRPr="00391500">
        <w:rPr>
          <w:b/>
          <w:sz w:val="22"/>
          <w:szCs w:val="22"/>
        </w:rPr>
        <w:t>[the Business Case Division of the Fulton County Superior Court located in Atlanta, Georgia][the North Carolina Business Court][any state court of the State of [Florida][Maryland][South Carolina][Tennessee][Virginia][District of Columbia][the Supreme Court of the State of New York sitting in New York county]</w:t>
      </w:r>
      <w:r w:rsidRPr="00391500">
        <w:rPr>
          <w:sz w:val="22"/>
          <w:szCs w:val="22"/>
        </w:rPr>
        <w:t xml:space="preserve">, and of any appellate court from any thereof, in any action or proceeding arising out of or relating to this Agreement, or for recognition or enforcement of any judgment, and each of the parties hereto hereby irrevocably and unconditionally agrees that all claims in respect of any such action or proceeding may be heard and determined in such District Court or </w:t>
      </w:r>
      <w:r w:rsidRPr="00391500">
        <w:rPr>
          <w:b/>
          <w:sz w:val="22"/>
          <w:szCs w:val="22"/>
        </w:rPr>
        <w:t>[the Fulton County Superior Court][the North Carolina Business Court][such [Tennessee][Florida][</w:t>
      </w:r>
      <w:proofErr w:type="spellStart"/>
      <w:r w:rsidRPr="00391500">
        <w:rPr>
          <w:b/>
          <w:sz w:val="22"/>
          <w:szCs w:val="22"/>
        </w:rPr>
        <w:t>Maryalnd</w:t>
      </w:r>
      <w:proofErr w:type="spellEnd"/>
      <w:r w:rsidRPr="00391500">
        <w:rPr>
          <w:b/>
          <w:sz w:val="22"/>
          <w:szCs w:val="22"/>
        </w:rPr>
        <w:t>][South Carolina][District of Columbia][Virginia][New York]</w:t>
      </w:r>
      <w:r w:rsidRPr="00391500">
        <w:rPr>
          <w:sz w:val="22"/>
          <w:szCs w:val="22"/>
        </w:rPr>
        <w:t xml:space="preserve"> </w:t>
      </w:r>
      <w:r w:rsidRPr="00391500">
        <w:rPr>
          <w:b/>
          <w:sz w:val="22"/>
          <w:szCs w:val="22"/>
        </w:rPr>
        <w:t>state court]</w:t>
      </w:r>
      <w:r w:rsidRPr="00391500">
        <w:rPr>
          <w:sz w:val="22"/>
          <w:szCs w:val="22"/>
        </w:rPr>
        <w:t xml:space="preserve"> or, to the extent permitted by applicable law, such appellate court.  </w:t>
      </w:r>
      <w:r w:rsidRPr="00391500">
        <w:rPr>
          <w:rStyle w:val="DeltaViewInsertion"/>
          <w:b/>
          <w:color w:val="000000"/>
          <w:sz w:val="22"/>
          <w:szCs w:val="22"/>
          <w:u w:val="none"/>
        </w:rPr>
        <w:t>[The Borrower hereby acknowledges and agrees that it shall not object to, contest or oppose (whether by filing of a response or otherwise) any “Notice of Designation” or similar filing with the North Carolina Business Court that designates a dispute as one eligible to be heard by the North Carolina Business Court.]</w:t>
      </w:r>
      <w:r w:rsidRPr="00391500">
        <w:rPr>
          <w:b/>
          <w:sz w:val="22"/>
          <w:szCs w:val="22"/>
        </w:rPr>
        <w:t xml:space="preserve">  </w:t>
      </w:r>
      <w:r w:rsidRPr="00391500">
        <w:rPr>
          <w:sz w:val="22"/>
          <w:szCs w:val="22"/>
        </w:rPr>
        <w:t>Each of the parties hereto agrees that a final judgment in any such action or proceeding shall be conclusive and may be enforced in other jurisdictions by suit on the judgment or in any other manner provided by law.  Nothing in this Agreement shall affect any right tha</w:t>
      </w:r>
      <w:r w:rsidR="006D17E6">
        <w:rPr>
          <w:sz w:val="22"/>
          <w:szCs w:val="22"/>
        </w:rPr>
        <w:t xml:space="preserve">t </w:t>
      </w:r>
      <w:r w:rsidR="00721E54">
        <w:rPr>
          <w:sz w:val="22"/>
          <w:szCs w:val="22"/>
        </w:rPr>
        <w:t>Lender</w:t>
      </w:r>
      <w:r w:rsidRPr="00391500">
        <w:rPr>
          <w:sz w:val="22"/>
          <w:szCs w:val="22"/>
        </w:rPr>
        <w:t xml:space="preserve"> or Depository Bank may otherwise have to bring any action or proceed</w:t>
      </w:r>
      <w:r w:rsidR="009A31E2">
        <w:rPr>
          <w:sz w:val="22"/>
          <w:szCs w:val="22"/>
        </w:rPr>
        <w:t xml:space="preserve">ing relating to this Agreement </w:t>
      </w:r>
      <w:r w:rsidRPr="00391500">
        <w:rPr>
          <w:sz w:val="22"/>
          <w:szCs w:val="22"/>
        </w:rPr>
        <w:t>in the courts of any jurisdiction.</w:t>
      </w:r>
    </w:p>
    <w:p w:rsidR="00A245B7" w:rsidRPr="00391500" w:rsidRDefault="00A245B7" w:rsidP="00A245B7">
      <w:pPr>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A245B7" w:rsidRPr="00391500" w:rsidRDefault="00A245B7" w:rsidP="00A245B7">
      <w:pPr>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391500">
        <w:rPr>
          <w:sz w:val="22"/>
          <w:szCs w:val="22"/>
        </w:rPr>
        <w:tab/>
      </w:r>
      <w:r w:rsidRPr="00391500">
        <w:rPr>
          <w:sz w:val="22"/>
          <w:szCs w:val="22"/>
        </w:rPr>
        <w:tab/>
      </w:r>
      <w:r w:rsidR="009A31E2">
        <w:rPr>
          <w:sz w:val="22"/>
          <w:szCs w:val="22"/>
        </w:rPr>
        <w:t>(c)</w:t>
      </w:r>
      <w:r w:rsidR="009A31E2">
        <w:rPr>
          <w:sz w:val="22"/>
          <w:szCs w:val="22"/>
        </w:rPr>
        <w:tab/>
        <w:t>The Borrower ir</w:t>
      </w:r>
      <w:r w:rsidRPr="00391500">
        <w:rPr>
          <w:sz w:val="22"/>
          <w:szCs w:val="22"/>
        </w:rPr>
        <w:t>revocably and unconditionally waives any objection which it may now or hereafter have to the laying of venue of any such suit, action or proceeding described in paragraph (b) of this Section and brought in any court referred to in paragraph (b) of this Section. Each of the parties hereto irrevocably waives, to the fullest extent permitted by applicable law, the defense of an inconvenient forum to the maintenance of such action or proceeding in any such court.</w:t>
      </w:r>
    </w:p>
    <w:p w:rsidR="00A245B7" w:rsidRPr="00391500" w:rsidRDefault="00A245B7" w:rsidP="00A245B7">
      <w:pPr>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A245B7" w:rsidRPr="00391500" w:rsidRDefault="00A245B7" w:rsidP="00A245B7">
      <w:pPr>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391500">
        <w:rPr>
          <w:sz w:val="22"/>
          <w:szCs w:val="22"/>
        </w:rPr>
        <w:tab/>
      </w:r>
      <w:r w:rsidRPr="00391500">
        <w:rPr>
          <w:sz w:val="22"/>
          <w:szCs w:val="22"/>
        </w:rPr>
        <w:tab/>
        <w:t>(d)</w:t>
      </w:r>
      <w:r w:rsidRPr="00391500">
        <w:rPr>
          <w:sz w:val="22"/>
          <w:szCs w:val="22"/>
        </w:rPr>
        <w:tab/>
        <w:t xml:space="preserve">Each party to this Agreement irrevocably consents to the service of process in the manner provided for notices in </w:t>
      </w:r>
      <w:r w:rsidRPr="00391500">
        <w:rPr>
          <w:sz w:val="22"/>
          <w:szCs w:val="22"/>
          <w:u w:val="single"/>
        </w:rPr>
        <w:t>Section 20(d)</w:t>
      </w:r>
      <w:r w:rsidRPr="00391500">
        <w:rPr>
          <w:sz w:val="22"/>
          <w:szCs w:val="22"/>
        </w:rPr>
        <w:t>.  Nothing in this Agreement will affect the right of any party hereto to serve process in any other manner permitted by law.</w:t>
      </w:r>
    </w:p>
    <w:p w:rsidR="00A245B7" w:rsidRPr="00391500" w:rsidRDefault="00A245B7" w:rsidP="00A245B7">
      <w:pPr>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A245B7" w:rsidRPr="00391500" w:rsidRDefault="00A245B7" w:rsidP="00A245B7">
      <w:pPr>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391500">
        <w:rPr>
          <w:sz w:val="22"/>
          <w:szCs w:val="22"/>
        </w:rPr>
        <w:tab/>
      </w:r>
      <w:r w:rsidRPr="00391500">
        <w:rPr>
          <w:sz w:val="22"/>
          <w:szCs w:val="22"/>
        </w:rPr>
        <w:tab/>
        <w:t>(e)</w:t>
      </w:r>
      <w:r w:rsidRPr="00391500">
        <w:rPr>
          <w:sz w:val="22"/>
          <w:szCs w:val="22"/>
        </w:rPr>
        <w:tab/>
      </w:r>
      <w:r w:rsidRPr="00391500">
        <w:rPr>
          <w:b/>
          <w:sz w:val="22"/>
          <w:szCs w:val="22"/>
          <w:u w:val="single"/>
        </w:rPr>
        <w:t>WAIVER OF JURY TRIAL</w:t>
      </w:r>
      <w:r w:rsidRPr="00391500">
        <w:rPr>
          <w:sz w:val="22"/>
          <w:szCs w:val="22"/>
        </w:rPr>
        <w:t>.  EACH PARTY HERETO IRREVOCABLY WAIVES, TO THE FULLEST EXTENT PERMITTED BY APPLICABLE LAW, ANY RIGHT IT MAY HAVE TO A TRIAL BY JURY IN ANY LEGAL PROCEEDING DIRECTLY OR INDIRECTLY ARISING OUT OF THIS AGREEMENT OR THE TRANSACTIONS CONTEMPLATED HEREBY (WHETHER BASED ON CONTRACT, TORT OR ANY OTHER THEORY). EACH PARTY HERETO (A) CERTIFIES THAT NO REPRESENTATIVE, AGENT OR ATTORNEY OF ANY OTHER PARTY HAS REPRESENTED, EXPRESSLY OR OTHERWISE, THAT SUCH OTHER PARTY WOULD NOT, IN THE EVENT OF LITIGATION, SEEK TO ENFORCE THE FOREGOING WAIVER, AND (B) ACKNOWLEDGES THAT IT AND THE OTHER PARTIES HERETO HAVE BEEN INDUCED TO ENTER INTO THIS AGREEMENT BY, AMONG OTHER THINGS, THE MUTUAL WAIVERS AND CERTIFICATIONS IN THIS SECTION.</w:t>
      </w:r>
    </w:p>
    <w:p w:rsidR="00A245B7" w:rsidRPr="00391500" w:rsidRDefault="00A245B7" w:rsidP="00A245B7">
      <w:pPr>
        <w:pStyle w:val="BodyText"/>
        <w:rPr>
          <w:sz w:val="22"/>
          <w:szCs w:val="22"/>
          <w:lang w:val="en-US" w:eastAsia="en-US"/>
        </w:rPr>
      </w:pPr>
    </w:p>
    <w:p w:rsidR="00960CA4" w:rsidRPr="00391500" w:rsidRDefault="00960CA4">
      <w:pPr>
        <w:pStyle w:val="Heading1"/>
        <w:keepNext/>
        <w:rPr>
          <w:b/>
          <w:sz w:val="22"/>
          <w:szCs w:val="22"/>
          <w:u w:val="single"/>
        </w:rPr>
      </w:pPr>
      <w:proofErr w:type="gramStart"/>
      <w:r w:rsidRPr="00391500">
        <w:rPr>
          <w:b/>
          <w:sz w:val="22"/>
          <w:szCs w:val="22"/>
          <w:u w:val="single"/>
        </w:rPr>
        <w:t xml:space="preserve">Interpleader and </w:t>
      </w:r>
      <w:r w:rsidR="00C729E6" w:rsidRPr="00391500">
        <w:rPr>
          <w:b/>
          <w:sz w:val="22"/>
          <w:szCs w:val="22"/>
          <w:u w:val="single"/>
        </w:rPr>
        <w:t>Bank</w:t>
      </w:r>
      <w:r w:rsidRPr="00391500">
        <w:rPr>
          <w:b/>
          <w:sz w:val="22"/>
          <w:szCs w:val="22"/>
          <w:u w:val="single"/>
        </w:rPr>
        <w:t>ruptcy.</w:t>
      </w:r>
      <w:proofErr w:type="gramEnd"/>
    </w:p>
    <w:p w:rsidR="00960CA4" w:rsidRPr="00391500" w:rsidRDefault="00960CA4" w:rsidP="00173E42">
      <w:pPr>
        <w:pStyle w:val="Heading2"/>
        <w:keepNext/>
        <w:ind w:left="0"/>
        <w:rPr>
          <w:sz w:val="22"/>
          <w:szCs w:val="22"/>
        </w:rPr>
      </w:pPr>
      <w:r w:rsidRPr="00391500">
        <w:rPr>
          <w:sz w:val="22"/>
          <w:szCs w:val="22"/>
        </w:rPr>
        <w:t>If at any time</w:t>
      </w:r>
      <w:r w:rsidR="00BC377D" w:rsidRPr="00391500">
        <w:rPr>
          <w:sz w:val="22"/>
          <w:szCs w:val="22"/>
          <w:lang w:val="en-US"/>
        </w:rPr>
        <w:t xml:space="preserve"> (i)</w:t>
      </w:r>
      <w:r w:rsidRPr="00391500">
        <w:rPr>
          <w:sz w:val="22"/>
          <w:szCs w:val="22"/>
        </w:rPr>
        <w:t xml:space="preserve"> </w:t>
      </w:r>
      <w:r w:rsidR="00C729E6" w:rsidRPr="00391500">
        <w:rPr>
          <w:sz w:val="22"/>
          <w:szCs w:val="22"/>
        </w:rPr>
        <w:t>Depository Bank</w:t>
      </w:r>
      <w:r w:rsidRPr="00391500">
        <w:rPr>
          <w:sz w:val="22"/>
          <w:szCs w:val="22"/>
        </w:rPr>
        <w:t>, in good faith, is in doubt as to the action it should take under this Agreement</w:t>
      </w:r>
      <w:r w:rsidR="00BC377D" w:rsidRPr="00391500">
        <w:rPr>
          <w:sz w:val="22"/>
          <w:szCs w:val="22"/>
          <w:lang w:val="en-US"/>
        </w:rPr>
        <w:t xml:space="preserve"> or (ii) Depository Bank is served with legal process which it in good faith believes prohibits the disbursement of the funds deposited in the Accounts, then</w:t>
      </w:r>
      <w:r w:rsidRPr="00391500">
        <w:rPr>
          <w:sz w:val="22"/>
          <w:szCs w:val="22"/>
        </w:rPr>
        <w:t xml:space="preserve"> </w:t>
      </w:r>
      <w:r w:rsidR="00C729E6" w:rsidRPr="00391500">
        <w:rPr>
          <w:sz w:val="22"/>
          <w:szCs w:val="22"/>
        </w:rPr>
        <w:t>Depository Bank</w:t>
      </w:r>
      <w:r w:rsidRPr="00391500">
        <w:rPr>
          <w:sz w:val="22"/>
          <w:szCs w:val="22"/>
        </w:rPr>
        <w:t xml:space="preserve"> shall have the right</w:t>
      </w:r>
      <w:r w:rsidR="00173E42" w:rsidRPr="00391500">
        <w:rPr>
          <w:sz w:val="22"/>
          <w:szCs w:val="22"/>
          <w:lang w:val="en-US"/>
        </w:rPr>
        <w:t xml:space="preserve"> (y) to place a hold on the funds in the Accounts until such time as it receives an appropriate court order or other assurance satisfactory to it as to the disposition of the funds in the Accounts, or (z) </w:t>
      </w:r>
      <w:r w:rsidRPr="00391500">
        <w:rPr>
          <w:sz w:val="22"/>
          <w:szCs w:val="22"/>
        </w:rPr>
        <w:t>to commence</w:t>
      </w:r>
      <w:r w:rsidR="00173E42" w:rsidRPr="00391500">
        <w:rPr>
          <w:sz w:val="22"/>
          <w:szCs w:val="22"/>
          <w:lang w:val="en-US"/>
        </w:rPr>
        <w:t>, at Borrower’s expense,</w:t>
      </w:r>
      <w:r w:rsidRPr="00391500">
        <w:rPr>
          <w:sz w:val="22"/>
          <w:szCs w:val="22"/>
        </w:rPr>
        <w:t xml:space="preserve"> an interpleader action in the United States District Court for </w:t>
      </w:r>
      <w:r w:rsidR="00947E3F" w:rsidRPr="00391500">
        <w:rPr>
          <w:sz w:val="22"/>
          <w:szCs w:val="22"/>
          <w:lang w:val="en-US"/>
        </w:rPr>
        <w:t>_____________</w:t>
      </w:r>
      <w:r w:rsidRPr="00391500">
        <w:rPr>
          <w:sz w:val="22"/>
          <w:szCs w:val="22"/>
        </w:rPr>
        <w:t xml:space="preserve"> and to take no further action except in accordance with joint instructions from </w:t>
      </w:r>
      <w:r w:rsidR="00721E54">
        <w:rPr>
          <w:sz w:val="22"/>
          <w:szCs w:val="22"/>
        </w:rPr>
        <w:t>Lender</w:t>
      </w:r>
      <w:r w:rsidRPr="00391500">
        <w:rPr>
          <w:sz w:val="22"/>
          <w:szCs w:val="22"/>
        </w:rPr>
        <w:t xml:space="preserve"> and Borrower or in accordance with the final order of the court in such action.</w:t>
      </w:r>
    </w:p>
    <w:p w:rsidR="00280BE6" w:rsidRPr="00391500" w:rsidRDefault="00960CA4" w:rsidP="00280BE6">
      <w:pPr>
        <w:pStyle w:val="Heading2"/>
        <w:ind w:left="0"/>
        <w:rPr>
          <w:sz w:val="22"/>
          <w:szCs w:val="22"/>
          <w:lang w:val="en-US"/>
        </w:rPr>
      </w:pPr>
      <w:r w:rsidRPr="00391500">
        <w:rPr>
          <w:sz w:val="22"/>
          <w:szCs w:val="22"/>
        </w:rPr>
        <w:t xml:space="preserve">Notwithstanding any of the other provisions of this Agreement, in the event of the commencement of a case pursuant to Title 11, United States Code, filed by or against Borrower, or in the event of the commencement of any similar case under then applicable federal or state law providing for the relief of debtors or the protection of creditors by or against Borrower, </w:t>
      </w:r>
      <w:r w:rsidR="00C729E6" w:rsidRPr="00391500">
        <w:rPr>
          <w:sz w:val="22"/>
          <w:szCs w:val="22"/>
        </w:rPr>
        <w:t>Depository Bank</w:t>
      </w:r>
      <w:r w:rsidRPr="00391500">
        <w:rPr>
          <w:sz w:val="22"/>
          <w:szCs w:val="22"/>
        </w:rPr>
        <w:t xml:space="preserve"> may act as it deems necessary to comply with all applicable provisions of governing statutes and shall be held harmless from any claim of any of the other parties for so doing.</w:t>
      </w:r>
    </w:p>
    <w:p w:rsidR="00960CA4" w:rsidRPr="00391500" w:rsidRDefault="00960CA4">
      <w:pPr>
        <w:pStyle w:val="Heading1"/>
        <w:keepNext/>
        <w:rPr>
          <w:b/>
          <w:sz w:val="22"/>
          <w:szCs w:val="22"/>
          <w:u w:val="single"/>
        </w:rPr>
      </w:pPr>
      <w:proofErr w:type="gramStart"/>
      <w:r w:rsidRPr="00391500">
        <w:rPr>
          <w:b/>
          <w:sz w:val="22"/>
          <w:szCs w:val="22"/>
          <w:u w:val="single"/>
        </w:rPr>
        <w:t>Miscellaneous.</w:t>
      </w:r>
      <w:proofErr w:type="gramEnd"/>
    </w:p>
    <w:p w:rsidR="00960CA4" w:rsidRPr="00391500" w:rsidRDefault="00960CA4">
      <w:pPr>
        <w:pStyle w:val="Heading2"/>
        <w:keepNext/>
        <w:ind w:left="0"/>
        <w:rPr>
          <w:sz w:val="22"/>
          <w:szCs w:val="22"/>
        </w:rPr>
      </w:pPr>
      <w:r w:rsidRPr="00391500">
        <w:rPr>
          <w:sz w:val="22"/>
          <w:szCs w:val="22"/>
        </w:rPr>
        <w:t>This Agreement constitutes the entire and final agreement between the parties with respect to the subject matter hereof and may not be changed, terminated or otherwise varied, except by a writing duly executed by the parties.</w:t>
      </w:r>
    </w:p>
    <w:p w:rsidR="00960CA4" w:rsidRPr="00391500" w:rsidRDefault="00960CA4">
      <w:pPr>
        <w:pStyle w:val="Heading2"/>
        <w:ind w:left="0"/>
        <w:rPr>
          <w:sz w:val="22"/>
          <w:szCs w:val="22"/>
        </w:rPr>
      </w:pPr>
      <w:r w:rsidRPr="00391500">
        <w:rPr>
          <w:sz w:val="22"/>
          <w:szCs w:val="22"/>
        </w:rPr>
        <w:t>No waiver of any term or condition of this Agreement, whether by delay, omission or otherwise, shall be effective unless in writing and signed by the party sought to be charged, and then such waiver shall be effective only in the specific instance and for the purpose for which given.</w:t>
      </w:r>
    </w:p>
    <w:p w:rsidR="00960CA4" w:rsidRPr="00391500" w:rsidRDefault="00960CA4">
      <w:pPr>
        <w:pStyle w:val="Heading2"/>
        <w:ind w:left="0"/>
        <w:rPr>
          <w:sz w:val="22"/>
          <w:szCs w:val="22"/>
          <w:lang w:val="en-US"/>
        </w:rPr>
      </w:pPr>
      <w:r w:rsidRPr="00391500">
        <w:rPr>
          <w:sz w:val="22"/>
          <w:szCs w:val="22"/>
        </w:rPr>
        <w:lastRenderedPageBreak/>
        <w:t>This Agreement shall be binding upon and inure to the benefit of the parties hereto, their respective successors and permitted assigns.</w:t>
      </w:r>
    </w:p>
    <w:p w:rsidR="00960CA4" w:rsidRPr="00391500" w:rsidRDefault="000814A9" w:rsidP="000814A9">
      <w:pPr>
        <w:pStyle w:val="BodyText"/>
        <w:ind w:firstLine="720"/>
        <w:jc w:val="both"/>
        <w:rPr>
          <w:sz w:val="22"/>
          <w:szCs w:val="22"/>
          <w:lang w:val="en-US"/>
        </w:rPr>
      </w:pPr>
      <w:r w:rsidRPr="00391500">
        <w:rPr>
          <w:sz w:val="22"/>
          <w:szCs w:val="22"/>
          <w:lang w:val="en-US"/>
        </w:rPr>
        <w:t xml:space="preserve">            (d) </w:t>
      </w:r>
      <w:r w:rsidR="003A1777" w:rsidRPr="00391500">
        <w:rPr>
          <w:sz w:val="22"/>
          <w:szCs w:val="22"/>
          <w:lang w:val="en-US"/>
        </w:rPr>
        <w:t xml:space="preserve"> </w:t>
      </w:r>
      <w:r w:rsidR="00960CA4" w:rsidRPr="00391500">
        <w:rPr>
          <w:sz w:val="22"/>
          <w:szCs w:val="22"/>
        </w:rPr>
        <w:t xml:space="preserve">All notices, demands, requests, consents, approvals and other communications </w:t>
      </w:r>
      <w:r w:rsidR="00960CA4" w:rsidRPr="00391500">
        <w:rPr>
          <w:b/>
          <w:sz w:val="22"/>
          <w:szCs w:val="22"/>
        </w:rPr>
        <w:t xml:space="preserve"> </w:t>
      </w:r>
      <w:r w:rsidR="003A1777" w:rsidRPr="00391500">
        <w:rPr>
          <w:sz w:val="22"/>
          <w:szCs w:val="22"/>
        </w:rPr>
        <w:t>required, permitted, or desired</w:t>
      </w:r>
      <w:r w:rsidR="00960CA4" w:rsidRPr="00391500">
        <w:rPr>
          <w:sz w:val="22"/>
          <w:szCs w:val="22"/>
        </w:rPr>
        <w:t xml:space="preserve"> to be given hereunder (any of the foregoing, a </w:t>
      </w:r>
      <w:r w:rsidR="00960CA4" w:rsidRPr="00391500">
        <w:rPr>
          <w:b/>
          <w:sz w:val="22"/>
          <w:szCs w:val="22"/>
        </w:rPr>
        <w:t>“</w:t>
      </w:r>
      <w:r w:rsidR="00960CA4" w:rsidRPr="00391500">
        <w:rPr>
          <w:b/>
          <w:sz w:val="22"/>
          <w:szCs w:val="22"/>
          <w:u w:val="single"/>
        </w:rPr>
        <w:t>Notice</w:t>
      </w:r>
      <w:r w:rsidR="00960CA4" w:rsidRPr="00391500">
        <w:rPr>
          <w:b/>
          <w:sz w:val="22"/>
          <w:szCs w:val="22"/>
        </w:rPr>
        <w:t xml:space="preserve">”) </w:t>
      </w:r>
      <w:r w:rsidR="00960CA4" w:rsidRPr="00391500">
        <w:rPr>
          <w:sz w:val="22"/>
          <w:szCs w:val="22"/>
        </w:rPr>
        <w:t>shall have been duly given and shall be effective (a) when delivered by hand (and signed for by a Person at the offices of or the mail facilities used by such Person), (b) the Business Day following the Business Day on which the same has been delivered prepaid to a reputable national overnight air courier service for delivery on the next Business Day, (c) the third (3</w:t>
      </w:r>
      <w:r w:rsidR="00960CA4" w:rsidRPr="00391500">
        <w:rPr>
          <w:sz w:val="22"/>
          <w:szCs w:val="22"/>
          <w:vertAlign w:val="superscript"/>
        </w:rPr>
        <w:t>rd</w:t>
      </w:r>
      <w:r w:rsidR="00960CA4" w:rsidRPr="00391500">
        <w:rPr>
          <w:sz w:val="22"/>
          <w:szCs w:val="22"/>
        </w:rPr>
        <w:t>) Business Day following the day on which the same is sent by certified or registered mail, postage prepaid, or (d) the day a communication sent by hand delivery, overnight air courier service, registered or certified mail, postage prepaid, is not accepted or rejected, in each case to the respective party at the address set forth below, or at such other address as such party may specify by written notice to the other party hereto.  No notice of change of address shall be effective except upon actual receipt.</w:t>
      </w:r>
    </w:p>
    <w:p w:rsidR="00960CA4" w:rsidRPr="00391500" w:rsidRDefault="00960CA4">
      <w:pPr>
        <w:ind w:firstLine="1440"/>
        <w:rPr>
          <w:sz w:val="22"/>
          <w:szCs w:val="22"/>
        </w:rPr>
      </w:pPr>
      <w:r w:rsidRPr="00391500">
        <w:rPr>
          <w:sz w:val="22"/>
          <w:szCs w:val="22"/>
        </w:rPr>
        <w:t xml:space="preserve">If to </w:t>
      </w:r>
      <w:r w:rsidR="00721E54">
        <w:rPr>
          <w:sz w:val="22"/>
          <w:szCs w:val="22"/>
        </w:rPr>
        <w:t>Lender</w:t>
      </w:r>
      <w:r w:rsidR="002863C7" w:rsidRPr="00391500">
        <w:rPr>
          <w:sz w:val="22"/>
          <w:szCs w:val="22"/>
        </w:rPr>
        <w:t xml:space="preserve"> or Depository Bank</w:t>
      </w:r>
      <w:r w:rsidRPr="00391500">
        <w:rPr>
          <w:sz w:val="22"/>
          <w:szCs w:val="22"/>
        </w:rPr>
        <w:t>:</w:t>
      </w:r>
    </w:p>
    <w:p w:rsidR="00960CA4" w:rsidRPr="00391500" w:rsidRDefault="00960CA4">
      <w:pPr>
        <w:rPr>
          <w:sz w:val="22"/>
          <w:szCs w:val="22"/>
        </w:rPr>
      </w:pPr>
    </w:p>
    <w:p w:rsidR="00960CA4" w:rsidRPr="00391500" w:rsidRDefault="009A31E2">
      <w:pPr>
        <w:ind w:left="2160"/>
        <w:rPr>
          <w:color w:val="000000"/>
          <w:sz w:val="22"/>
          <w:szCs w:val="22"/>
        </w:rPr>
      </w:pPr>
      <w:r>
        <w:rPr>
          <w:color w:val="000000"/>
          <w:sz w:val="22"/>
          <w:szCs w:val="22"/>
        </w:rPr>
        <w:t>Truist</w:t>
      </w:r>
      <w:r w:rsidR="00960CA4" w:rsidRPr="00391500">
        <w:rPr>
          <w:color w:val="000000"/>
          <w:sz w:val="22"/>
          <w:szCs w:val="22"/>
        </w:rPr>
        <w:t xml:space="preserve"> </w:t>
      </w:r>
      <w:r w:rsidR="00C729E6" w:rsidRPr="00391500">
        <w:rPr>
          <w:color w:val="000000"/>
          <w:sz w:val="22"/>
          <w:szCs w:val="22"/>
        </w:rPr>
        <w:t>Bank</w:t>
      </w:r>
    </w:p>
    <w:p w:rsidR="002863C7" w:rsidRPr="00391500" w:rsidRDefault="002863C7">
      <w:pPr>
        <w:ind w:left="2160"/>
        <w:rPr>
          <w:i/>
          <w:color w:val="000000"/>
          <w:sz w:val="22"/>
          <w:szCs w:val="22"/>
        </w:rPr>
      </w:pPr>
      <w:r w:rsidRPr="00391500">
        <w:rPr>
          <w:i/>
          <w:color w:val="000000"/>
          <w:sz w:val="22"/>
          <w:szCs w:val="22"/>
          <w:highlight w:val="yellow"/>
        </w:rPr>
        <w:t>RM Name and Address</w:t>
      </w:r>
    </w:p>
    <w:p w:rsidR="003A1777" w:rsidRPr="00391500" w:rsidRDefault="003A1777" w:rsidP="003A1777">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[______________]</w:t>
      </w:r>
    </w:p>
    <w:p w:rsidR="003A1777" w:rsidRPr="00391500" w:rsidRDefault="003A1777" w:rsidP="003A1777">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[______________]</w:t>
      </w:r>
    </w:p>
    <w:p w:rsidR="003A1777" w:rsidRPr="00391500" w:rsidRDefault="003A1777" w:rsidP="003A1777">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[______________]</w:t>
      </w:r>
    </w:p>
    <w:p w:rsidR="003A1777" w:rsidRPr="00391500" w:rsidRDefault="003A1777" w:rsidP="003A1777">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Attention:  [____________]</w:t>
      </w:r>
    </w:p>
    <w:p w:rsidR="003A1777" w:rsidRPr="00391500" w:rsidRDefault="003A1777">
      <w:pPr>
        <w:ind w:left="2160"/>
        <w:rPr>
          <w:sz w:val="22"/>
          <w:szCs w:val="22"/>
        </w:rPr>
      </w:pPr>
    </w:p>
    <w:p w:rsidR="00960CA4" w:rsidRPr="00391500" w:rsidRDefault="00960CA4">
      <w:pPr>
        <w:ind w:firstLine="1440"/>
        <w:rPr>
          <w:sz w:val="22"/>
          <w:szCs w:val="22"/>
        </w:rPr>
      </w:pPr>
    </w:p>
    <w:p w:rsidR="00960CA4" w:rsidRPr="00391500" w:rsidRDefault="00960CA4">
      <w:pPr>
        <w:ind w:firstLine="1440"/>
        <w:rPr>
          <w:sz w:val="22"/>
          <w:szCs w:val="22"/>
        </w:rPr>
      </w:pPr>
      <w:proofErr w:type="gramStart"/>
      <w:r w:rsidRPr="00391500">
        <w:rPr>
          <w:sz w:val="22"/>
          <w:szCs w:val="22"/>
        </w:rPr>
        <w:t>with</w:t>
      </w:r>
      <w:proofErr w:type="gramEnd"/>
      <w:r w:rsidRPr="00391500">
        <w:rPr>
          <w:sz w:val="22"/>
          <w:szCs w:val="22"/>
        </w:rPr>
        <w:t xml:space="preserve"> a copy to:</w:t>
      </w:r>
    </w:p>
    <w:p w:rsidR="002863C7" w:rsidRPr="00391500" w:rsidRDefault="002863C7">
      <w:pPr>
        <w:ind w:firstLine="1440"/>
        <w:rPr>
          <w:sz w:val="22"/>
          <w:szCs w:val="22"/>
        </w:rPr>
      </w:pPr>
    </w:p>
    <w:p w:rsidR="002863C7" w:rsidRPr="00391500" w:rsidRDefault="002863C7">
      <w:pPr>
        <w:ind w:firstLine="1440"/>
        <w:rPr>
          <w:sz w:val="22"/>
          <w:szCs w:val="22"/>
        </w:rPr>
      </w:pPr>
      <w:r w:rsidRPr="00391500">
        <w:rPr>
          <w:sz w:val="22"/>
          <w:szCs w:val="22"/>
        </w:rPr>
        <w:tab/>
      </w:r>
      <w:r w:rsidR="009A31E2">
        <w:rPr>
          <w:sz w:val="22"/>
          <w:szCs w:val="22"/>
        </w:rPr>
        <w:t>Truist</w:t>
      </w:r>
      <w:r w:rsidRPr="00391500">
        <w:rPr>
          <w:sz w:val="22"/>
          <w:szCs w:val="22"/>
        </w:rPr>
        <w:t xml:space="preserve"> Bank</w:t>
      </w:r>
    </w:p>
    <w:p w:rsidR="00960CA4" w:rsidRPr="00391500" w:rsidRDefault="002863C7">
      <w:pPr>
        <w:ind w:firstLine="1440"/>
        <w:rPr>
          <w:sz w:val="22"/>
          <w:szCs w:val="22"/>
        </w:rPr>
      </w:pPr>
      <w:r w:rsidRPr="00391500">
        <w:rPr>
          <w:sz w:val="22"/>
          <w:szCs w:val="22"/>
        </w:rPr>
        <w:tab/>
      </w:r>
      <w:proofErr w:type="gramStart"/>
      <w:r w:rsidRPr="00391500">
        <w:rPr>
          <w:i/>
          <w:sz w:val="22"/>
          <w:szCs w:val="22"/>
          <w:highlight w:val="yellow"/>
        </w:rPr>
        <w:t>address</w:t>
      </w:r>
      <w:proofErr w:type="gramEnd"/>
      <w:r w:rsidRPr="00391500">
        <w:rPr>
          <w:i/>
          <w:sz w:val="22"/>
          <w:szCs w:val="22"/>
          <w:highlight w:val="yellow"/>
        </w:rPr>
        <w:t xml:space="preserve"> of CRE middle office hub where loan will be serviced </w:t>
      </w:r>
    </w:p>
    <w:p w:rsidR="003A1777" w:rsidRPr="00391500" w:rsidRDefault="003A1777" w:rsidP="003A1777">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[______________]</w:t>
      </w:r>
    </w:p>
    <w:p w:rsidR="003A1777" w:rsidRPr="00391500" w:rsidRDefault="003A1777" w:rsidP="003A1777">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[______________]</w:t>
      </w:r>
    </w:p>
    <w:p w:rsidR="003A1777" w:rsidRPr="00391500" w:rsidRDefault="003A1777" w:rsidP="003A1777">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[______________]</w:t>
      </w:r>
    </w:p>
    <w:p w:rsidR="00960CA4" w:rsidRPr="00391500" w:rsidRDefault="003A1777" w:rsidP="003A1777">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Attention:  [____________]</w:t>
      </w:r>
      <w:r w:rsidR="002863C7" w:rsidRPr="00391500">
        <w:rPr>
          <w:rFonts w:eastAsia="Calibri"/>
          <w:sz w:val="22"/>
          <w:szCs w:val="22"/>
        </w:rPr>
        <w:t>, Loan Servicer</w:t>
      </w:r>
    </w:p>
    <w:p w:rsidR="00265B42" w:rsidRPr="00391500" w:rsidRDefault="00265B42" w:rsidP="00265B42">
      <w:pPr>
        <w:ind w:firstLine="1440"/>
        <w:rPr>
          <w:sz w:val="22"/>
          <w:szCs w:val="22"/>
        </w:rPr>
      </w:pPr>
    </w:p>
    <w:p w:rsidR="00960CA4" w:rsidRPr="00391500" w:rsidRDefault="00960CA4">
      <w:pPr>
        <w:ind w:firstLine="1440"/>
        <w:rPr>
          <w:sz w:val="22"/>
          <w:szCs w:val="22"/>
        </w:rPr>
      </w:pPr>
      <w:r w:rsidRPr="00391500">
        <w:rPr>
          <w:sz w:val="22"/>
          <w:szCs w:val="22"/>
        </w:rPr>
        <w:tab/>
      </w:r>
    </w:p>
    <w:p w:rsidR="002863C7" w:rsidRPr="00391500" w:rsidRDefault="002863C7" w:rsidP="002863C7">
      <w:pPr>
        <w:ind w:firstLine="1440"/>
        <w:rPr>
          <w:sz w:val="22"/>
          <w:szCs w:val="22"/>
        </w:rPr>
      </w:pPr>
      <w:proofErr w:type="gramStart"/>
      <w:r w:rsidRPr="00391500">
        <w:rPr>
          <w:sz w:val="22"/>
          <w:szCs w:val="22"/>
        </w:rPr>
        <w:t>with</w:t>
      </w:r>
      <w:proofErr w:type="gramEnd"/>
      <w:r w:rsidRPr="00391500">
        <w:rPr>
          <w:sz w:val="22"/>
          <w:szCs w:val="22"/>
        </w:rPr>
        <w:t xml:space="preserve"> a copy to:</w:t>
      </w:r>
    </w:p>
    <w:p w:rsidR="002863C7" w:rsidRPr="00391500" w:rsidRDefault="002863C7" w:rsidP="002863C7">
      <w:pPr>
        <w:ind w:left="2160"/>
        <w:rPr>
          <w:i/>
          <w:color w:val="000000"/>
          <w:sz w:val="22"/>
          <w:szCs w:val="22"/>
        </w:rPr>
      </w:pPr>
      <w:r w:rsidRPr="00391500">
        <w:rPr>
          <w:i/>
          <w:color w:val="000000"/>
          <w:sz w:val="22"/>
          <w:szCs w:val="22"/>
          <w:highlight w:val="yellow"/>
        </w:rPr>
        <w:t>Law Firm</w:t>
      </w:r>
    </w:p>
    <w:p w:rsidR="002863C7" w:rsidRPr="00391500" w:rsidRDefault="002863C7" w:rsidP="002863C7">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[______________]</w:t>
      </w:r>
    </w:p>
    <w:p w:rsidR="002863C7" w:rsidRPr="00391500" w:rsidRDefault="002863C7" w:rsidP="002863C7">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[______________]</w:t>
      </w:r>
    </w:p>
    <w:p w:rsidR="002863C7" w:rsidRPr="00391500" w:rsidRDefault="002863C7" w:rsidP="002863C7">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[______________]</w:t>
      </w:r>
    </w:p>
    <w:p w:rsidR="002863C7" w:rsidRPr="00391500" w:rsidRDefault="002863C7" w:rsidP="002863C7">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Attention:  [____________]</w:t>
      </w:r>
    </w:p>
    <w:p w:rsidR="002863C7" w:rsidRPr="00391500" w:rsidRDefault="002863C7">
      <w:pPr>
        <w:ind w:firstLine="1440"/>
        <w:rPr>
          <w:sz w:val="22"/>
          <w:szCs w:val="22"/>
        </w:rPr>
      </w:pPr>
    </w:p>
    <w:p w:rsidR="00960CA4" w:rsidRPr="00391500" w:rsidRDefault="00960CA4">
      <w:pPr>
        <w:ind w:firstLine="1440"/>
        <w:rPr>
          <w:sz w:val="22"/>
          <w:szCs w:val="22"/>
        </w:rPr>
      </w:pPr>
      <w:r w:rsidRPr="00391500">
        <w:rPr>
          <w:sz w:val="22"/>
          <w:szCs w:val="22"/>
        </w:rPr>
        <w:t>If to Borrower:</w:t>
      </w:r>
    </w:p>
    <w:p w:rsidR="00960CA4" w:rsidRPr="00391500" w:rsidRDefault="00960CA4">
      <w:pPr>
        <w:tabs>
          <w:tab w:val="left" w:pos="2160"/>
          <w:tab w:val="left" w:pos="5760"/>
        </w:tabs>
        <w:ind w:firstLine="1440"/>
        <w:rPr>
          <w:sz w:val="22"/>
          <w:szCs w:val="22"/>
        </w:rPr>
      </w:pPr>
    </w:p>
    <w:p w:rsidR="00960CA4" w:rsidRPr="00391500" w:rsidRDefault="00960CA4">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[______________]</w:t>
      </w:r>
    </w:p>
    <w:p w:rsidR="00960CA4" w:rsidRPr="00391500" w:rsidRDefault="00960CA4">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[______________]</w:t>
      </w:r>
    </w:p>
    <w:p w:rsidR="00960CA4" w:rsidRPr="00391500" w:rsidRDefault="00960CA4">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[______________]</w:t>
      </w:r>
    </w:p>
    <w:p w:rsidR="00960CA4" w:rsidRPr="00391500" w:rsidRDefault="00960CA4">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Attention:  [____________]</w:t>
      </w:r>
    </w:p>
    <w:p w:rsidR="00960CA4" w:rsidRPr="00391500" w:rsidRDefault="00960CA4">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p>
    <w:p w:rsidR="00960CA4" w:rsidRPr="00391500" w:rsidRDefault="00960CA4">
      <w:pPr>
        <w:autoSpaceDE w:val="0"/>
        <w:autoSpaceDN w:val="0"/>
        <w:ind w:firstLine="1440"/>
        <w:rPr>
          <w:bCs/>
          <w:sz w:val="22"/>
          <w:szCs w:val="22"/>
        </w:rPr>
      </w:pPr>
      <w:proofErr w:type="gramStart"/>
      <w:r w:rsidRPr="00391500">
        <w:rPr>
          <w:bCs/>
          <w:sz w:val="22"/>
          <w:szCs w:val="22"/>
        </w:rPr>
        <w:t>with</w:t>
      </w:r>
      <w:proofErr w:type="gramEnd"/>
      <w:r w:rsidRPr="00391500">
        <w:rPr>
          <w:bCs/>
          <w:sz w:val="22"/>
          <w:szCs w:val="22"/>
        </w:rPr>
        <w:t xml:space="preserve"> a copy to:</w:t>
      </w:r>
    </w:p>
    <w:p w:rsidR="00960CA4" w:rsidRPr="00391500" w:rsidRDefault="00960CA4">
      <w:pPr>
        <w:autoSpaceDE w:val="0"/>
        <w:autoSpaceDN w:val="0"/>
        <w:ind w:firstLine="1440"/>
        <w:rPr>
          <w:sz w:val="22"/>
          <w:szCs w:val="22"/>
        </w:rPr>
      </w:pPr>
    </w:p>
    <w:p w:rsidR="00960CA4" w:rsidRPr="00391500" w:rsidRDefault="00960CA4">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lastRenderedPageBreak/>
        <w:t>[______________]</w:t>
      </w:r>
    </w:p>
    <w:p w:rsidR="00960CA4" w:rsidRPr="00391500" w:rsidRDefault="00960CA4">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[______________]</w:t>
      </w:r>
    </w:p>
    <w:p w:rsidR="00960CA4" w:rsidRPr="00391500" w:rsidRDefault="00960CA4">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[______________]</w:t>
      </w:r>
    </w:p>
    <w:p w:rsidR="00960CA4" w:rsidRPr="00391500" w:rsidRDefault="00960CA4">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Attention:  [____________]</w:t>
      </w:r>
    </w:p>
    <w:p w:rsidR="00960CA4" w:rsidRPr="00391500" w:rsidRDefault="00960CA4">
      <w:pPr>
        <w:autoSpaceDE w:val="0"/>
        <w:autoSpaceDN w:val="0"/>
        <w:ind w:firstLine="1440"/>
        <w:rPr>
          <w:bCs/>
          <w:sz w:val="22"/>
          <w:szCs w:val="22"/>
        </w:rPr>
      </w:pPr>
    </w:p>
    <w:p w:rsidR="00960CA4" w:rsidRPr="00391500" w:rsidRDefault="00960CA4">
      <w:pPr>
        <w:tabs>
          <w:tab w:val="left" w:pos="990"/>
          <w:tab w:val="left" w:pos="2160"/>
          <w:tab w:val="left" w:pos="5760"/>
        </w:tabs>
        <w:jc w:val="both"/>
        <w:rPr>
          <w:sz w:val="22"/>
          <w:szCs w:val="22"/>
        </w:rPr>
      </w:pPr>
    </w:p>
    <w:p w:rsidR="00960CA4" w:rsidRPr="00391500" w:rsidRDefault="00960CA4">
      <w:pPr>
        <w:tabs>
          <w:tab w:val="left" w:pos="1440"/>
          <w:tab w:val="left" w:pos="2160"/>
          <w:tab w:val="left" w:pos="5760"/>
        </w:tabs>
        <w:jc w:val="both"/>
        <w:rPr>
          <w:sz w:val="22"/>
          <w:szCs w:val="22"/>
        </w:rPr>
      </w:pPr>
      <w:r w:rsidRPr="00391500">
        <w:rPr>
          <w:sz w:val="22"/>
          <w:szCs w:val="22"/>
        </w:rPr>
        <w:tab/>
        <w:t>If to Manager:</w:t>
      </w:r>
    </w:p>
    <w:p w:rsidR="00960CA4" w:rsidRPr="00391500" w:rsidRDefault="00960CA4">
      <w:pPr>
        <w:keepNext/>
        <w:tabs>
          <w:tab w:val="left" w:pos="990"/>
          <w:tab w:val="left" w:pos="1440"/>
          <w:tab w:val="left" w:pos="2160"/>
          <w:tab w:val="left" w:pos="5760"/>
        </w:tabs>
        <w:jc w:val="both"/>
        <w:rPr>
          <w:sz w:val="22"/>
          <w:szCs w:val="22"/>
        </w:rPr>
      </w:pPr>
    </w:p>
    <w:p w:rsidR="00960CA4" w:rsidRPr="00391500" w:rsidRDefault="00960CA4">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[______________]</w:t>
      </w:r>
    </w:p>
    <w:p w:rsidR="00960CA4" w:rsidRPr="00391500" w:rsidRDefault="00960CA4">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[______________]</w:t>
      </w:r>
    </w:p>
    <w:p w:rsidR="00960CA4" w:rsidRPr="00391500" w:rsidRDefault="00960CA4">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[______________]</w:t>
      </w:r>
    </w:p>
    <w:p w:rsidR="00960CA4" w:rsidRPr="00391500" w:rsidRDefault="00960CA4">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Attention:  [____________]</w:t>
      </w:r>
    </w:p>
    <w:p w:rsidR="00960CA4" w:rsidRPr="00391500" w:rsidRDefault="00960CA4">
      <w:pPr>
        <w:keepNext/>
        <w:tabs>
          <w:tab w:val="left" w:pos="990"/>
          <w:tab w:val="left" w:pos="1440"/>
          <w:tab w:val="left" w:pos="2160"/>
          <w:tab w:val="left" w:pos="5760"/>
        </w:tabs>
        <w:jc w:val="both"/>
        <w:rPr>
          <w:sz w:val="22"/>
          <w:szCs w:val="22"/>
        </w:rPr>
      </w:pPr>
    </w:p>
    <w:p w:rsidR="00960CA4" w:rsidRPr="00391500" w:rsidRDefault="00E119C2" w:rsidP="00E119C2">
      <w:pPr>
        <w:pStyle w:val="Heading2"/>
        <w:numPr>
          <w:ilvl w:val="0"/>
          <w:numId w:val="0"/>
        </w:numPr>
        <w:ind w:firstLine="720"/>
        <w:rPr>
          <w:sz w:val="22"/>
          <w:szCs w:val="22"/>
        </w:rPr>
      </w:pPr>
      <w:r w:rsidRPr="00391500">
        <w:rPr>
          <w:sz w:val="22"/>
          <w:szCs w:val="22"/>
          <w:lang w:val="en-US"/>
        </w:rPr>
        <w:t xml:space="preserve">            (e)</w:t>
      </w:r>
      <w:r w:rsidRPr="00391500">
        <w:rPr>
          <w:sz w:val="22"/>
          <w:szCs w:val="22"/>
          <w:lang w:val="en-US"/>
        </w:rPr>
        <w:tab/>
      </w:r>
      <w:r w:rsidR="00960CA4" w:rsidRPr="00391500">
        <w:rPr>
          <w:sz w:val="22"/>
          <w:szCs w:val="22"/>
        </w:rPr>
        <w:t>All captions in this Agreement are included herein for convenience of reference only and shall not constitute part of this Agreement for any other purpose.</w:t>
      </w:r>
    </w:p>
    <w:p w:rsidR="00173E42" w:rsidRPr="00391500" w:rsidRDefault="00E119C2" w:rsidP="005D5D81">
      <w:pPr>
        <w:pStyle w:val="Heading2"/>
        <w:numPr>
          <w:ilvl w:val="0"/>
          <w:numId w:val="0"/>
        </w:numPr>
        <w:ind w:left="1440"/>
        <w:rPr>
          <w:sz w:val="22"/>
          <w:szCs w:val="22"/>
          <w:lang w:val="en-US"/>
        </w:rPr>
      </w:pPr>
      <w:r w:rsidRPr="00391500">
        <w:rPr>
          <w:sz w:val="22"/>
          <w:szCs w:val="22"/>
          <w:lang w:val="en-US"/>
        </w:rPr>
        <w:t xml:space="preserve">(f)        </w:t>
      </w:r>
      <w:r w:rsidR="00960CA4" w:rsidRPr="00391500">
        <w:rPr>
          <w:sz w:val="22"/>
          <w:szCs w:val="22"/>
        </w:rPr>
        <w:t>This Agreement may be executed in any number of counterparts.</w:t>
      </w:r>
    </w:p>
    <w:p w:rsidR="00E867B7" w:rsidRPr="00391500" w:rsidRDefault="00E867B7" w:rsidP="00E867B7">
      <w:pPr>
        <w:pStyle w:val="BodyText"/>
        <w:rPr>
          <w:sz w:val="22"/>
          <w:szCs w:val="22"/>
          <w:lang w:val="en-US"/>
        </w:rPr>
      </w:pPr>
      <w:r w:rsidRPr="00391500">
        <w:rPr>
          <w:sz w:val="22"/>
          <w:szCs w:val="22"/>
          <w:lang w:val="en-US"/>
        </w:rPr>
        <w:tab/>
      </w:r>
      <w:r w:rsidRPr="00391500">
        <w:rPr>
          <w:sz w:val="22"/>
          <w:szCs w:val="22"/>
          <w:lang w:val="en-US"/>
        </w:rPr>
        <w:tab/>
        <w:t>(g)</w:t>
      </w:r>
      <w:r w:rsidRPr="00391500">
        <w:rPr>
          <w:sz w:val="22"/>
          <w:szCs w:val="22"/>
          <w:lang w:val="en-US"/>
        </w:rPr>
        <w:tab/>
      </w:r>
      <w:r w:rsidRPr="00391500">
        <w:rPr>
          <w:sz w:val="22"/>
          <w:szCs w:val="22"/>
        </w:rPr>
        <w:t>The terms and provisions of this Agree</w:t>
      </w:r>
      <w:r w:rsidR="00984C0E">
        <w:rPr>
          <w:sz w:val="22"/>
          <w:szCs w:val="22"/>
        </w:rPr>
        <w:t xml:space="preserve">ment are for the benefit of </w:t>
      </w:r>
      <w:r w:rsidR="00721E54">
        <w:rPr>
          <w:sz w:val="22"/>
          <w:szCs w:val="22"/>
          <w:lang w:val="en-US"/>
        </w:rPr>
        <w:t>Lender</w:t>
      </w:r>
      <w:r w:rsidRPr="00391500">
        <w:rPr>
          <w:sz w:val="22"/>
          <w:szCs w:val="22"/>
          <w:lang w:val="en-US"/>
        </w:rPr>
        <w:t xml:space="preserve"> and </w:t>
      </w:r>
      <w:r w:rsidR="00DD28B1" w:rsidRPr="00391500">
        <w:rPr>
          <w:sz w:val="22"/>
          <w:szCs w:val="22"/>
          <w:lang w:val="en-US"/>
        </w:rPr>
        <w:t>the Depository Bank</w:t>
      </w:r>
      <w:r w:rsidRPr="00391500">
        <w:rPr>
          <w:sz w:val="22"/>
          <w:szCs w:val="22"/>
        </w:rPr>
        <w:t xml:space="preserve"> and, except as herein s</w:t>
      </w:r>
      <w:r w:rsidR="00DD28B1" w:rsidRPr="00391500">
        <w:rPr>
          <w:sz w:val="22"/>
          <w:szCs w:val="22"/>
        </w:rPr>
        <w:t xml:space="preserve">pecifically provided, no other </w:t>
      </w:r>
      <w:r w:rsidR="00DD28B1" w:rsidRPr="00391500">
        <w:rPr>
          <w:sz w:val="22"/>
          <w:szCs w:val="22"/>
          <w:lang w:val="en-US"/>
        </w:rPr>
        <w:t>P</w:t>
      </w:r>
      <w:proofErr w:type="spellStart"/>
      <w:r w:rsidRPr="00391500">
        <w:rPr>
          <w:sz w:val="22"/>
          <w:szCs w:val="22"/>
        </w:rPr>
        <w:t>erson</w:t>
      </w:r>
      <w:proofErr w:type="spellEnd"/>
      <w:r w:rsidRPr="00391500">
        <w:rPr>
          <w:sz w:val="22"/>
          <w:szCs w:val="22"/>
        </w:rPr>
        <w:t xml:space="preserve"> shall have any right or cause of action on account thereof.</w:t>
      </w:r>
    </w:p>
    <w:p w:rsidR="00E867B7" w:rsidRPr="00391500" w:rsidRDefault="00E867B7" w:rsidP="00E867B7">
      <w:pPr>
        <w:pStyle w:val="BodyText"/>
        <w:rPr>
          <w:sz w:val="22"/>
          <w:szCs w:val="22"/>
          <w:lang w:val="en-US"/>
        </w:rPr>
      </w:pPr>
    </w:p>
    <w:p w:rsidR="00173E42" w:rsidRPr="00391500" w:rsidRDefault="005D5D81" w:rsidP="005D5D81">
      <w:pPr>
        <w:pStyle w:val="BodyText"/>
        <w:jc w:val="both"/>
        <w:rPr>
          <w:sz w:val="22"/>
          <w:szCs w:val="22"/>
          <w:lang w:val="en-US"/>
        </w:rPr>
      </w:pPr>
      <w:r w:rsidRPr="00391500">
        <w:rPr>
          <w:sz w:val="22"/>
          <w:szCs w:val="22"/>
          <w:lang w:val="en-US"/>
        </w:rPr>
        <w:t xml:space="preserve">                        </w:t>
      </w:r>
      <w:r w:rsidR="00DD28B1" w:rsidRPr="00391500">
        <w:rPr>
          <w:sz w:val="22"/>
          <w:szCs w:val="22"/>
          <w:lang w:val="en-US"/>
        </w:rPr>
        <w:t>(h</w:t>
      </w:r>
      <w:r w:rsidR="00173E42" w:rsidRPr="00391500">
        <w:rPr>
          <w:sz w:val="22"/>
          <w:szCs w:val="22"/>
          <w:lang w:val="en-US"/>
        </w:rPr>
        <w:t xml:space="preserve">) </w:t>
      </w:r>
      <w:r w:rsidRPr="00391500">
        <w:rPr>
          <w:sz w:val="22"/>
          <w:szCs w:val="22"/>
          <w:lang w:val="en-US"/>
        </w:rPr>
        <w:t xml:space="preserve">    </w:t>
      </w:r>
      <w:r w:rsidR="00173E42" w:rsidRPr="00391500">
        <w:rPr>
          <w:sz w:val="22"/>
          <w:szCs w:val="22"/>
          <w:lang w:val="en-US"/>
        </w:rPr>
        <w:t xml:space="preserve">The Collateral shall secure, and Borrower shall pay to </w:t>
      </w:r>
      <w:r w:rsidR="00721E54">
        <w:rPr>
          <w:sz w:val="22"/>
          <w:szCs w:val="22"/>
          <w:lang w:val="en-US"/>
        </w:rPr>
        <w:t>Lender</w:t>
      </w:r>
      <w:r w:rsidR="00173E42" w:rsidRPr="00391500">
        <w:rPr>
          <w:sz w:val="22"/>
          <w:szCs w:val="22"/>
          <w:lang w:val="en-US"/>
        </w:rPr>
        <w:t xml:space="preserve"> within ten (10) Business Days following written demand, from time to time, all reasonable and actual costs and expenses (including</w:t>
      </w:r>
      <w:r w:rsidR="00984C0E">
        <w:rPr>
          <w:sz w:val="22"/>
          <w:szCs w:val="22"/>
          <w:lang w:val="en-US"/>
        </w:rPr>
        <w:t>, but not limited to, reasonable</w:t>
      </w:r>
      <w:r w:rsidR="00173E42" w:rsidRPr="00391500">
        <w:rPr>
          <w:sz w:val="22"/>
          <w:szCs w:val="22"/>
          <w:lang w:val="en-US"/>
        </w:rPr>
        <w:t xml:space="preserve"> attorneys’ fees and disbursements, and transfer, recording and filing f</w:t>
      </w:r>
      <w:r w:rsidR="00984C0E">
        <w:rPr>
          <w:sz w:val="22"/>
          <w:szCs w:val="22"/>
          <w:lang w:val="en-US"/>
        </w:rPr>
        <w:t>ees, taxes and other charges) of</w:t>
      </w:r>
      <w:r w:rsidR="00173E42" w:rsidRPr="00391500">
        <w:rPr>
          <w:sz w:val="22"/>
          <w:szCs w:val="22"/>
          <w:lang w:val="en-US"/>
        </w:rPr>
        <w:t>, or incidental to, the creation or perfection of any lien or security interest granted to intended to be granted hereby, the custody, care, sale, transfe</w:t>
      </w:r>
      <w:r w:rsidRPr="00391500">
        <w:rPr>
          <w:sz w:val="22"/>
          <w:szCs w:val="22"/>
          <w:lang w:val="en-US"/>
        </w:rPr>
        <w:t>r, administration, collection of or</w:t>
      </w:r>
      <w:r w:rsidR="00173E42" w:rsidRPr="00391500">
        <w:rPr>
          <w:sz w:val="22"/>
          <w:szCs w:val="22"/>
          <w:lang w:val="en-US"/>
        </w:rPr>
        <w:t xml:space="preserve"> realization on the Collateral, or in any way relating to the enforcement, protection or preservation of the rights and remedies of </w:t>
      </w:r>
      <w:r w:rsidR="00721E54">
        <w:rPr>
          <w:sz w:val="22"/>
          <w:szCs w:val="22"/>
          <w:lang w:val="en-US"/>
        </w:rPr>
        <w:t>Lender</w:t>
      </w:r>
      <w:r w:rsidR="00173E42" w:rsidRPr="00391500">
        <w:rPr>
          <w:sz w:val="22"/>
          <w:szCs w:val="22"/>
          <w:lang w:val="en-US"/>
        </w:rPr>
        <w:t xml:space="preserve"> under this Agreement.</w:t>
      </w:r>
    </w:p>
    <w:p w:rsidR="008979F8" w:rsidRPr="00391500" w:rsidRDefault="00DD28B1" w:rsidP="009167DB">
      <w:pPr>
        <w:pStyle w:val="Heading2"/>
        <w:numPr>
          <w:ilvl w:val="0"/>
          <w:numId w:val="0"/>
        </w:numPr>
        <w:ind w:firstLine="720"/>
        <w:rPr>
          <w:sz w:val="22"/>
          <w:szCs w:val="22"/>
          <w:lang w:val="en-US"/>
        </w:rPr>
      </w:pPr>
      <w:r w:rsidRPr="00391500">
        <w:rPr>
          <w:sz w:val="22"/>
          <w:szCs w:val="22"/>
          <w:lang w:val="en-US"/>
        </w:rPr>
        <w:t xml:space="preserve">            (i</w:t>
      </w:r>
      <w:r w:rsidR="00E119C2" w:rsidRPr="00391500">
        <w:rPr>
          <w:sz w:val="22"/>
          <w:szCs w:val="22"/>
          <w:lang w:val="en-US"/>
        </w:rPr>
        <w:t xml:space="preserve">)       </w:t>
      </w:r>
      <w:r w:rsidR="00960CA4" w:rsidRPr="00391500">
        <w:rPr>
          <w:sz w:val="22"/>
          <w:szCs w:val="22"/>
        </w:rPr>
        <w:t xml:space="preserve">Except to the extent required by law, the liability of </w:t>
      </w:r>
      <w:r w:rsidR="00C729E6" w:rsidRPr="00391500">
        <w:rPr>
          <w:sz w:val="22"/>
          <w:szCs w:val="22"/>
        </w:rPr>
        <w:t>Depository Bank</w:t>
      </w:r>
      <w:r w:rsidR="00960CA4" w:rsidRPr="00391500">
        <w:rPr>
          <w:sz w:val="22"/>
          <w:szCs w:val="22"/>
        </w:rPr>
        <w:t xml:space="preserve"> and any Affiliate thereof will be limited as set forth herein. The liability of </w:t>
      </w:r>
      <w:r w:rsidR="00C729E6" w:rsidRPr="00391500">
        <w:rPr>
          <w:sz w:val="22"/>
          <w:szCs w:val="22"/>
        </w:rPr>
        <w:t>Depository Bank</w:t>
      </w:r>
      <w:r w:rsidR="00960CA4" w:rsidRPr="00391500">
        <w:rPr>
          <w:sz w:val="22"/>
          <w:szCs w:val="22"/>
        </w:rPr>
        <w:t xml:space="preserve"> or that of any Affiliate thereof under this Agreement for failing to comply with the terms of this Agreement shall be limited to actual damages sustained by Borrower or </w:t>
      </w:r>
      <w:r w:rsidR="00721E54">
        <w:rPr>
          <w:sz w:val="22"/>
          <w:szCs w:val="22"/>
        </w:rPr>
        <w:t>Lender</w:t>
      </w:r>
      <w:r w:rsidR="00960CA4" w:rsidRPr="00391500">
        <w:rPr>
          <w:sz w:val="22"/>
          <w:szCs w:val="22"/>
        </w:rPr>
        <w:t xml:space="preserve"> and only to the extent such damages are a direct r</w:t>
      </w:r>
      <w:r w:rsidR="008A4DF6" w:rsidRPr="00391500">
        <w:rPr>
          <w:sz w:val="22"/>
          <w:szCs w:val="22"/>
        </w:rPr>
        <w:t xml:space="preserve">esult of </w:t>
      </w:r>
      <w:r w:rsidR="00C729E6" w:rsidRPr="00391500">
        <w:rPr>
          <w:sz w:val="22"/>
          <w:szCs w:val="22"/>
        </w:rPr>
        <w:t>Depository Bank</w:t>
      </w:r>
      <w:r w:rsidR="008A4DF6" w:rsidRPr="00391500">
        <w:rPr>
          <w:sz w:val="22"/>
          <w:szCs w:val="22"/>
        </w:rPr>
        <w:t xml:space="preserve">’s, or any of its </w:t>
      </w:r>
      <w:r w:rsidR="008A4DF6" w:rsidRPr="00391500">
        <w:rPr>
          <w:sz w:val="22"/>
          <w:szCs w:val="22"/>
          <w:lang w:val="en-US"/>
        </w:rPr>
        <w:t>A</w:t>
      </w:r>
      <w:proofErr w:type="spellStart"/>
      <w:r w:rsidR="00960CA4" w:rsidRPr="00391500">
        <w:rPr>
          <w:sz w:val="22"/>
          <w:szCs w:val="22"/>
        </w:rPr>
        <w:t>ffiliates</w:t>
      </w:r>
      <w:proofErr w:type="spellEnd"/>
      <w:r w:rsidR="00960CA4" w:rsidRPr="00391500">
        <w:rPr>
          <w:sz w:val="22"/>
          <w:szCs w:val="22"/>
        </w:rPr>
        <w:t>’</w:t>
      </w:r>
      <w:r w:rsidR="008A4DF6" w:rsidRPr="00391500">
        <w:rPr>
          <w:sz w:val="22"/>
          <w:szCs w:val="22"/>
          <w:lang w:val="en-US"/>
        </w:rPr>
        <w:t>,</w:t>
      </w:r>
      <w:r w:rsidR="00960CA4" w:rsidRPr="00391500">
        <w:rPr>
          <w:sz w:val="22"/>
          <w:szCs w:val="22"/>
        </w:rPr>
        <w:t xml:space="preserve"> gross negligence or willful misconduct. Neither </w:t>
      </w:r>
      <w:r w:rsidR="00C729E6" w:rsidRPr="00391500">
        <w:rPr>
          <w:sz w:val="22"/>
          <w:szCs w:val="22"/>
        </w:rPr>
        <w:t>Depository Bank</w:t>
      </w:r>
      <w:r w:rsidR="00960CA4" w:rsidRPr="00391500">
        <w:rPr>
          <w:sz w:val="22"/>
          <w:szCs w:val="22"/>
        </w:rPr>
        <w:t>, nor any Affiliate thereof</w:t>
      </w:r>
      <w:r w:rsidR="008A4DF6" w:rsidRPr="00391500">
        <w:rPr>
          <w:sz w:val="22"/>
          <w:szCs w:val="22"/>
          <w:lang w:val="en-US"/>
        </w:rPr>
        <w:t>,</w:t>
      </w:r>
      <w:r w:rsidR="00960CA4" w:rsidRPr="00391500">
        <w:rPr>
          <w:sz w:val="22"/>
          <w:szCs w:val="22"/>
        </w:rPr>
        <w:t xml:space="preserve"> shall be liable for damages hereunde</w:t>
      </w:r>
      <w:r w:rsidR="008A4DF6" w:rsidRPr="00391500">
        <w:rPr>
          <w:sz w:val="22"/>
          <w:szCs w:val="22"/>
        </w:rPr>
        <w:t>r</w:t>
      </w:r>
      <w:r w:rsidR="00960CA4" w:rsidRPr="00391500">
        <w:rPr>
          <w:sz w:val="22"/>
          <w:szCs w:val="22"/>
        </w:rPr>
        <w:t xml:space="preserve"> caused by any act or omission of any third party, whether or not such party was chosen by </w:t>
      </w:r>
      <w:r w:rsidR="00C729E6" w:rsidRPr="00391500">
        <w:rPr>
          <w:sz w:val="22"/>
          <w:szCs w:val="22"/>
        </w:rPr>
        <w:t>Depository Bank</w:t>
      </w:r>
      <w:r w:rsidR="00960CA4" w:rsidRPr="00391500">
        <w:rPr>
          <w:sz w:val="22"/>
          <w:szCs w:val="22"/>
        </w:rPr>
        <w:t xml:space="preserve"> or an Affiliate thereof (so long as such party was chosen in good faith), or for any charges imposed by any third party. </w:t>
      </w:r>
      <w:r w:rsidR="00960CA4" w:rsidRPr="00391500">
        <w:rPr>
          <w:b/>
          <w:sz w:val="22"/>
          <w:szCs w:val="22"/>
        </w:rPr>
        <w:t xml:space="preserve">IN NO EVENT SHALL </w:t>
      </w:r>
      <w:r w:rsidR="00C729E6" w:rsidRPr="00391500">
        <w:rPr>
          <w:b/>
          <w:sz w:val="22"/>
          <w:szCs w:val="22"/>
          <w:lang w:val="en-US"/>
        </w:rPr>
        <w:t xml:space="preserve">DEPOSITORY </w:t>
      </w:r>
      <w:r w:rsidR="00960CA4" w:rsidRPr="00391500">
        <w:rPr>
          <w:b/>
          <w:sz w:val="22"/>
          <w:szCs w:val="22"/>
        </w:rPr>
        <w:t>BANK BE LIABLE FOR ANY CONSEQUENTIAL, SPECIAL OR INDIRECT LOSS OR DAMAGE WHICH BORROWER</w:t>
      </w:r>
      <w:r w:rsidR="008A4DF6" w:rsidRPr="00391500">
        <w:rPr>
          <w:b/>
          <w:sz w:val="22"/>
          <w:szCs w:val="22"/>
          <w:lang w:val="en-US"/>
        </w:rPr>
        <w:t xml:space="preserve"> OR </w:t>
      </w:r>
      <w:r w:rsidR="009470F5">
        <w:rPr>
          <w:b/>
          <w:sz w:val="22"/>
          <w:szCs w:val="22"/>
          <w:lang w:val="en-US"/>
        </w:rPr>
        <w:t>LENDER</w:t>
      </w:r>
      <w:r w:rsidR="00960CA4" w:rsidRPr="00391500">
        <w:rPr>
          <w:b/>
          <w:sz w:val="22"/>
          <w:szCs w:val="22"/>
        </w:rPr>
        <w:t xml:space="preserve"> MAY INCUR OR SUFFER IN CONNECTION WITH THIS AGREEMENT, REGARDLESS OF WHETHER THE LIKELIHOOD OF SUCH LOSS</w:t>
      </w:r>
      <w:r w:rsidR="008A4DF6" w:rsidRPr="00391500">
        <w:rPr>
          <w:b/>
          <w:sz w:val="22"/>
          <w:szCs w:val="22"/>
        </w:rPr>
        <w:t xml:space="preserve"> OR DAMAGE WAS KNOWN BY </w:t>
      </w:r>
      <w:r w:rsidR="00C729E6" w:rsidRPr="00391500">
        <w:rPr>
          <w:b/>
          <w:sz w:val="22"/>
          <w:szCs w:val="22"/>
          <w:lang w:val="en-US"/>
        </w:rPr>
        <w:t xml:space="preserve">DEPOSITORY </w:t>
      </w:r>
      <w:r w:rsidR="008A4DF6" w:rsidRPr="00391500">
        <w:rPr>
          <w:b/>
          <w:sz w:val="22"/>
          <w:szCs w:val="22"/>
        </w:rPr>
        <w:t>BANK</w:t>
      </w:r>
      <w:r w:rsidR="008A4DF6" w:rsidRPr="00391500">
        <w:rPr>
          <w:b/>
          <w:sz w:val="22"/>
          <w:szCs w:val="22"/>
          <w:lang w:val="en-US"/>
        </w:rPr>
        <w:t xml:space="preserve"> </w:t>
      </w:r>
      <w:r w:rsidR="00960CA4" w:rsidRPr="00391500">
        <w:rPr>
          <w:b/>
          <w:sz w:val="22"/>
          <w:szCs w:val="22"/>
        </w:rPr>
        <w:t xml:space="preserve">AND REGARDLESS OF THE BASIS, THEORY OR NATURE OF THE ACTION ON WHICH A CLAIM IS ASSERTED. </w:t>
      </w:r>
      <w:r w:rsidR="00960CA4" w:rsidRPr="00391500">
        <w:rPr>
          <w:sz w:val="22"/>
          <w:szCs w:val="22"/>
        </w:rPr>
        <w:t xml:space="preserve">Without limiting the generality of the foregoing, </w:t>
      </w:r>
      <w:r w:rsidR="00C729E6" w:rsidRPr="00391500">
        <w:rPr>
          <w:sz w:val="22"/>
          <w:szCs w:val="22"/>
        </w:rPr>
        <w:t>Depository Bank</w:t>
      </w:r>
      <w:r w:rsidR="00960CA4" w:rsidRPr="00391500">
        <w:rPr>
          <w:sz w:val="22"/>
          <w:szCs w:val="22"/>
        </w:rPr>
        <w:t xml:space="preserve"> shall not be liable for delays or errors occurring by reason of circumstances beyond the control of </w:t>
      </w:r>
      <w:r w:rsidR="00C729E6" w:rsidRPr="00391500">
        <w:rPr>
          <w:sz w:val="22"/>
          <w:szCs w:val="22"/>
        </w:rPr>
        <w:t>Depository Bank</w:t>
      </w:r>
      <w:r w:rsidR="00960CA4" w:rsidRPr="00391500">
        <w:rPr>
          <w:sz w:val="22"/>
          <w:szCs w:val="22"/>
        </w:rPr>
        <w:t xml:space="preserve">, including, without limitation, acts of civil, military, or banking authorities, national emergencies, labor difficulties, fire, flood or other catastrophes, acts of God, insurrection, war, riots, failure of transportation, failure of vendors, communication or power supply, or malfunction of or unavoidable difficulties with its equipment. The provisions of this </w:t>
      </w:r>
      <w:r w:rsidR="00E119C2" w:rsidRPr="00391500">
        <w:rPr>
          <w:sz w:val="22"/>
          <w:szCs w:val="22"/>
          <w:u w:val="single"/>
        </w:rPr>
        <w:t>Section 20(</w:t>
      </w:r>
      <w:r w:rsidR="00D64996">
        <w:rPr>
          <w:sz w:val="22"/>
          <w:szCs w:val="22"/>
          <w:u w:val="single"/>
          <w:lang w:val="en-US"/>
        </w:rPr>
        <w:t>i</w:t>
      </w:r>
      <w:r w:rsidR="00960CA4" w:rsidRPr="00391500">
        <w:rPr>
          <w:sz w:val="22"/>
          <w:szCs w:val="22"/>
          <w:u w:val="single"/>
        </w:rPr>
        <w:t>)</w:t>
      </w:r>
      <w:r w:rsidR="00960CA4" w:rsidRPr="00391500">
        <w:rPr>
          <w:sz w:val="22"/>
          <w:szCs w:val="22"/>
        </w:rPr>
        <w:t xml:space="preserve"> shall survive the termination of this Agreement.</w:t>
      </w:r>
    </w:p>
    <w:p w:rsidR="00280BE6" w:rsidRPr="00391500" w:rsidRDefault="00280BE6" w:rsidP="008979F8">
      <w:pPr>
        <w:pStyle w:val="BodyText"/>
        <w:rPr>
          <w:b/>
          <w:sz w:val="22"/>
          <w:szCs w:val="22"/>
          <w:lang w:val="en-US"/>
        </w:rPr>
      </w:pPr>
    </w:p>
    <w:p w:rsidR="00960CA4" w:rsidRPr="00391500" w:rsidRDefault="00960CA4">
      <w:pPr>
        <w:shd w:val="clear" w:color="auto" w:fill="FFFFFF"/>
        <w:spacing w:after="240"/>
        <w:jc w:val="center"/>
        <w:rPr>
          <w:sz w:val="22"/>
          <w:szCs w:val="22"/>
        </w:rPr>
      </w:pPr>
      <w:r w:rsidRPr="00391500">
        <w:rPr>
          <w:b/>
          <w:bCs/>
          <w:color w:val="000000"/>
          <w:sz w:val="22"/>
          <w:szCs w:val="22"/>
        </w:rPr>
        <w:t>[NO FURTHER TEXT ON THIS PAGE]</w:t>
      </w:r>
    </w:p>
    <w:p w:rsidR="00960CA4" w:rsidRPr="00391500" w:rsidRDefault="00960CA4">
      <w:pPr>
        <w:shd w:val="clear" w:color="auto" w:fill="FFFFFF"/>
        <w:spacing w:after="240"/>
        <w:ind w:firstLine="1440"/>
        <w:jc w:val="both"/>
        <w:rPr>
          <w:b/>
          <w:bCs/>
          <w:color w:val="000000"/>
          <w:sz w:val="22"/>
          <w:szCs w:val="22"/>
        </w:rPr>
      </w:pPr>
    </w:p>
    <w:p w:rsidR="008979F8" w:rsidRPr="00391500" w:rsidRDefault="008979F8">
      <w:pPr>
        <w:shd w:val="clear" w:color="auto" w:fill="FFFFFF"/>
        <w:spacing w:after="240"/>
        <w:ind w:firstLine="1440"/>
        <w:jc w:val="both"/>
        <w:rPr>
          <w:b/>
          <w:bCs/>
          <w:color w:val="000000"/>
          <w:sz w:val="22"/>
          <w:szCs w:val="22"/>
        </w:rPr>
        <w:sectPr w:rsidR="008979F8" w:rsidRPr="00391500">
          <w:footerReference w:type="default" r:id="rId9"/>
          <w:headerReference w:type="first" r:id="rId10"/>
          <w:footerReference w:type="first" r:id="rId11"/>
          <w:pgSz w:w="12240" w:h="15840" w:code="1"/>
          <w:pgMar w:top="1440" w:right="1440" w:bottom="1440" w:left="1440" w:header="720" w:footer="720" w:gutter="0"/>
          <w:pgNumType w:start="1"/>
          <w:cols w:space="720"/>
          <w:titlePg/>
          <w:docGrid w:linePitch="360"/>
        </w:sectPr>
      </w:pPr>
    </w:p>
    <w:p w:rsidR="00960CA4" w:rsidRPr="00391500" w:rsidRDefault="00960CA4">
      <w:pPr>
        <w:shd w:val="clear" w:color="auto" w:fill="FFFFFF"/>
        <w:spacing w:after="480"/>
        <w:ind w:firstLine="720"/>
        <w:jc w:val="both"/>
        <w:rPr>
          <w:sz w:val="22"/>
          <w:szCs w:val="22"/>
        </w:rPr>
      </w:pPr>
      <w:r w:rsidRPr="00391500">
        <w:rPr>
          <w:b/>
          <w:bCs/>
          <w:color w:val="000000"/>
          <w:sz w:val="22"/>
          <w:szCs w:val="22"/>
        </w:rPr>
        <w:lastRenderedPageBreak/>
        <w:t xml:space="preserve">IN WITNESS WHEREOF, </w:t>
      </w:r>
      <w:r w:rsidRPr="00391500">
        <w:rPr>
          <w:color w:val="000000"/>
          <w:sz w:val="22"/>
          <w:szCs w:val="22"/>
        </w:rPr>
        <w:t>the parties hereto have duly executed this Agreement as of the day and year first above written.</w:t>
      </w:r>
    </w:p>
    <w:p w:rsidR="00960CA4" w:rsidRPr="00391500" w:rsidRDefault="00960CA4">
      <w:pPr>
        <w:shd w:val="clear" w:color="auto" w:fill="FFFFFF"/>
        <w:spacing w:after="240"/>
        <w:ind w:left="4320"/>
        <w:jc w:val="both"/>
        <w:rPr>
          <w:sz w:val="22"/>
          <w:szCs w:val="22"/>
        </w:rPr>
      </w:pPr>
      <w:r w:rsidRPr="00391500">
        <w:rPr>
          <w:b/>
          <w:bCs/>
          <w:color w:val="000000"/>
          <w:sz w:val="22"/>
          <w:szCs w:val="22"/>
          <w:u w:val="single"/>
        </w:rPr>
        <w:t>BORROWER</w:t>
      </w:r>
      <w:r w:rsidRPr="00391500">
        <w:rPr>
          <w:b/>
          <w:bCs/>
          <w:color w:val="000000"/>
          <w:sz w:val="22"/>
          <w:szCs w:val="22"/>
        </w:rPr>
        <w:t>:</w:t>
      </w:r>
    </w:p>
    <w:p w:rsidR="00960CA4" w:rsidRPr="00391500" w:rsidRDefault="00960CA4">
      <w:pPr>
        <w:ind w:left="4320"/>
        <w:rPr>
          <w:bCs/>
          <w:color w:val="000000"/>
          <w:sz w:val="22"/>
          <w:szCs w:val="22"/>
        </w:rPr>
      </w:pPr>
      <w:r w:rsidRPr="00391500">
        <w:rPr>
          <w:bCs/>
          <w:color w:val="000000"/>
          <w:sz w:val="22"/>
          <w:szCs w:val="22"/>
        </w:rPr>
        <w:t>[________________], a [__________]</w:t>
      </w:r>
    </w:p>
    <w:p w:rsidR="00960CA4" w:rsidRPr="00391500" w:rsidRDefault="00960CA4">
      <w:pPr>
        <w:ind w:left="4320"/>
        <w:rPr>
          <w:bCs/>
          <w:color w:val="000000"/>
          <w:sz w:val="22"/>
          <w:szCs w:val="22"/>
        </w:rPr>
      </w:pPr>
    </w:p>
    <w:p w:rsidR="00960CA4" w:rsidRPr="00391500" w:rsidRDefault="00960CA4">
      <w:pPr>
        <w:ind w:left="5040" w:hanging="720"/>
        <w:rPr>
          <w:bCs/>
          <w:color w:val="000000"/>
          <w:sz w:val="22"/>
          <w:szCs w:val="22"/>
          <w:u w:val="single"/>
        </w:rPr>
      </w:pPr>
      <w:r w:rsidRPr="00391500">
        <w:rPr>
          <w:rFonts w:eastAsia="Calibri"/>
          <w:sz w:val="22"/>
          <w:szCs w:val="22"/>
        </w:rPr>
        <w:t>By:</w:t>
      </w:r>
      <w:r w:rsidRPr="00391500">
        <w:rPr>
          <w:rFonts w:eastAsia="Calibri"/>
          <w:sz w:val="22"/>
          <w:szCs w:val="22"/>
        </w:rPr>
        <w:tab/>
      </w:r>
      <w:r w:rsidRPr="00391500">
        <w:rPr>
          <w:bCs/>
          <w:color w:val="000000"/>
          <w:sz w:val="22"/>
          <w:szCs w:val="22"/>
          <w:u w:val="single"/>
        </w:rPr>
        <w:tab/>
      </w:r>
      <w:r w:rsidRPr="00391500">
        <w:rPr>
          <w:bCs/>
          <w:color w:val="000000"/>
          <w:sz w:val="22"/>
          <w:szCs w:val="22"/>
          <w:u w:val="single"/>
        </w:rPr>
        <w:tab/>
      </w:r>
      <w:r w:rsidRPr="00391500">
        <w:rPr>
          <w:bCs/>
          <w:color w:val="000000"/>
          <w:sz w:val="22"/>
          <w:szCs w:val="22"/>
          <w:u w:val="single"/>
        </w:rPr>
        <w:tab/>
      </w:r>
      <w:r w:rsidRPr="00391500">
        <w:rPr>
          <w:bCs/>
          <w:color w:val="000000"/>
          <w:sz w:val="22"/>
          <w:szCs w:val="22"/>
          <w:u w:val="single"/>
        </w:rPr>
        <w:tab/>
      </w:r>
      <w:r w:rsidRPr="00391500">
        <w:rPr>
          <w:bCs/>
          <w:color w:val="000000"/>
          <w:sz w:val="22"/>
          <w:szCs w:val="22"/>
          <w:u w:val="single"/>
        </w:rPr>
        <w:tab/>
      </w:r>
      <w:r w:rsidRPr="00391500">
        <w:rPr>
          <w:bCs/>
          <w:color w:val="000000"/>
          <w:sz w:val="22"/>
          <w:szCs w:val="22"/>
          <w:u w:val="single"/>
        </w:rPr>
        <w:tab/>
      </w:r>
    </w:p>
    <w:p w:rsidR="00960CA4" w:rsidRPr="00391500" w:rsidRDefault="00960CA4">
      <w:pPr>
        <w:ind w:left="4320"/>
        <w:rPr>
          <w:bCs/>
          <w:color w:val="000000"/>
          <w:sz w:val="22"/>
          <w:szCs w:val="22"/>
          <w:u w:val="single"/>
        </w:rPr>
      </w:pPr>
      <w:r w:rsidRPr="00391500">
        <w:rPr>
          <w:bCs/>
          <w:color w:val="000000"/>
          <w:sz w:val="22"/>
          <w:szCs w:val="22"/>
        </w:rPr>
        <w:t>Name:</w:t>
      </w:r>
      <w:r w:rsidRPr="00391500">
        <w:rPr>
          <w:bCs/>
          <w:color w:val="000000"/>
          <w:sz w:val="22"/>
          <w:szCs w:val="22"/>
        </w:rPr>
        <w:tab/>
      </w:r>
      <w:r w:rsidRPr="00391500">
        <w:rPr>
          <w:bCs/>
          <w:color w:val="000000"/>
          <w:sz w:val="22"/>
          <w:szCs w:val="22"/>
          <w:u w:val="single"/>
        </w:rPr>
        <w:tab/>
        <w:t xml:space="preserve">    </w:t>
      </w:r>
      <w:r w:rsidRPr="00391500">
        <w:rPr>
          <w:bCs/>
          <w:color w:val="000000"/>
          <w:sz w:val="22"/>
          <w:szCs w:val="22"/>
          <w:u w:val="single"/>
        </w:rPr>
        <w:tab/>
      </w:r>
      <w:r w:rsidRPr="00391500">
        <w:rPr>
          <w:bCs/>
          <w:color w:val="000000"/>
          <w:sz w:val="22"/>
          <w:szCs w:val="22"/>
          <w:u w:val="single"/>
        </w:rPr>
        <w:tab/>
      </w:r>
      <w:r w:rsidRPr="00391500">
        <w:rPr>
          <w:bCs/>
          <w:color w:val="000000"/>
          <w:sz w:val="22"/>
          <w:szCs w:val="22"/>
          <w:u w:val="single"/>
        </w:rPr>
        <w:tab/>
      </w:r>
      <w:r w:rsidRPr="00391500">
        <w:rPr>
          <w:bCs/>
          <w:color w:val="000000"/>
          <w:sz w:val="22"/>
          <w:szCs w:val="22"/>
          <w:u w:val="single"/>
        </w:rPr>
        <w:tab/>
      </w:r>
      <w:r w:rsidRPr="00391500">
        <w:rPr>
          <w:bCs/>
          <w:color w:val="000000"/>
          <w:sz w:val="22"/>
          <w:szCs w:val="22"/>
          <w:u w:val="single"/>
        </w:rPr>
        <w:tab/>
      </w:r>
    </w:p>
    <w:p w:rsidR="00960CA4" w:rsidRPr="00391500" w:rsidRDefault="00960CA4">
      <w:pPr>
        <w:ind w:left="4320"/>
        <w:rPr>
          <w:bCs/>
          <w:color w:val="000000"/>
          <w:sz w:val="22"/>
          <w:szCs w:val="22"/>
          <w:u w:val="single"/>
        </w:rPr>
      </w:pPr>
      <w:r w:rsidRPr="00391500">
        <w:rPr>
          <w:bCs/>
          <w:color w:val="000000"/>
          <w:sz w:val="22"/>
          <w:szCs w:val="22"/>
        </w:rPr>
        <w:t>Title:</w:t>
      </w:r>
      <w:r w:rsidRPr="00391500">
        <w:rPr>
          <w:bCs/>
          <w:color w:val="000000"/>
          <w:sz w:val="22"/>
          <w:szCs w:val="22"/>
        </w:rPr>
        <w:tab/>
      </w:r>
      <w:r w:rsidRPr="00391500">
        <w:rPr>
          <w:bCs/>
          <w:color w:val="000000"/>
          <w:sz w:val="22"/>
          <w:szCs w:val="22"/>
          <w:u w:val="single"/>
        </w:rPr>
        <w:tab/>
        <w:t xml:space="preserve">    </w:t>
      </w:r>
      <w:r w:rsidRPr="00391500">
        <w:rPr>
          <w:bCs/>
          <w:color w:val="000000"/>
          <w:sz w:val="22"/>
          <w:szCs w:val="22"/>
          <w:u w:val="single"/>
        </w:rPr>
        <w:tab/>
      </w:r>
      <w:r w:rsidRPr="00391500">
        <w:rPr>
          <w:bCs/>
          <w:color w:val="000000"/>
          <w:sz w:val="22"/>
          <w:szCs w:val="22"/>
          <w:u w:val="single"/>
        </w:rPr>
        <w:tab/>
      </w:r>
      <w:r w:rsidRPr="00391500">
        <w:rPr>
          <w:bCs/>
          <w:color w:val="000000"/>
          <w:sz w:val="22"/>
          <w:szCs w:val="22"/>
          <w:u w:val="single"/>
        </w:rPr>
        <w:tab/>
      </w:r>
      <w:r w:rsidRPr="00391500">
        <w:rPr>
          <w:bCs/>
          <w:color w:val="000000"/>
          <w:sz w:val="22"/>
          <w:szCs w:val="22"/>
          <w:u w:val="single"/>
        </w:rPr>
        <w:tab/>
      </w:r>
      <w:r w:rsidRPr="00391500">
        <w:rPr>
          <w:bCs/>
          <w:color w:val="000000"/>
          <w:sz w:val="22"/>
          <w:szCs w:val="22"/>
          <w:u w:val="single"/>
        </w:rPr>
        <w:tab/>
      </w:r>
    </w:p>
    <w:p w:rsidR="00960CA4" w:rsidRPr="00391500" w:rsidRDefault="00960CA4">
      <w:pPr>
        <w:shd w:val="clear" w:color="auto" w:fill="FFFFFF"/>
        <w:spacing w:after="240"/>
        <w:jc w:val="both"/>
        <w:rPr>
          <w:sz w:val="22"/>
          <w:szCs w:val="22"/>
        </w:rPr>
      </w:pPr>
    </w:p>
    <w:p w:rsidR="00960CA4" w:rsidRPr="00391500" w:rsidRDefault="00960CA4">
      <w:pPr>
        <w:shd w:val="clear" w:color="auto" w:fill="FFFFFF"/>
        <w:spacing w:after="240"/>
        <w:jc w:val="both"/>
        <w:rPr>
          <w:sz w:val="22"/>
          <w:szCs w:val="22"/>
        </w:rPr>
      </w:pPr>
    </w:p>
    <w:p w:rsidR="00960CA4" w:rsidRPr="00391500" w:rsidRDefault="00960CA4">
      <w:pPr>
        <w:ind w:left="4320"/>
        <w:rPr>
          <w:b/>
          <w:sz w:val="22"/>
          <w:szCs w:val="22"/>
        </w:rPr>
      </w:pPr>
      <w:r w:rsidRPr="00391500">
        <w:rPr>
          <w:b/>
          <w:sz w:val="22"/>
          <w:szCs w:val="22"/>
          <w:u w:val="single"/>
        </w:rPr>
        <w:t>MANAGER</w:t>
      </w:r>
      <w:r w:rsidRPr="00391500">
        <w:rPr>
          <w:b/>
          <w:sz w:val="22"/>
          <w:szCs w:val="22"/>
        </w:rPr>
        <w:t>:</w:t>
      </w:r>
    </w:p>
    <w:p w:rsidR="00960CA4" w:rsidRPr="00391500" w:rsidRDefault="00960CA4">
      <w:pPr>
        <w:ind w:left="4320"/>
        <w:rPr>
          <w:b/>
          <w:sz w:val="22"/>
          <w:szCs w:val="22"/>
        </w:rPr>
      </w:pPr>
    </w:p>
    <w:p w:rsidR="00960CA4" w:rsidRPr="00391500" w:rsidRDefault="00960CA4">
      <w:pPr>
        <w:ind w:left="4320"/>
        <w:rPr>
          <w:b/>
          <w:sz w:val="22"/>
          <w:szCs w:val="22"/>
        </w:rPr>
      </w:pPr>
    </w:p>
    <w:p w:rsidR="00960CA4" w:rsidRPr="00391500" w:rsidRDefault="00960CA4">
      <w:pPr>
        <w:tabs>
          <w:tab w:val="left" w:pos="990"/>
          <w:tab w:val="left" w:pos="2160"/>
          <w:tab w:val="left" w:pos="3600"/>
          <w:tab w:val="left" w:pos="5760"/>
        </w:tabs>
        <w:ind w:left="4320"/>
        <w:jc w:val="both"/>
        <w:rPr>
          <w:spacing w:val="2"/>
          <w:sz w:val="22"/>
          <w:szCs w:val="22"/>
        </w:rPr>
      </w:pPr>
      <w:r w:rsidRPr="00391500">
        <w:rPr>
          <w:spacing w:val="2"/>
          <w:sz w:val="22"/>
          <w:szCs w:val="22"/>
        </w:rPr>
        <w:t>[________________], a [______________]</w:t>
      </w:r>
    </w:p>
    <w:p w:rsidR="00960CA4" w:rsidRPr="00391500" w:rsidRDefault="00960CA4">
      <w:pPr>
        <w:ind w:left="4320"/>
        <w:rPr>
          <w:sz w:val="22"/>
          <w:szCs w:val="22"/>
        </w:rPr>
      </w:pPr>
    </w:p>
    <w:p w:rsidR="00960CA4" w:rsidRPr="00391500" w:rsidRDefault="00960CA4">
      <w:pPr>
        <w:ind w:left="4320"/>
        <w:rPr>
          <w:sz w:val="22"/>
          <w:szCs w:val="22"/>
        </w:rPr>
      </w:pPr>
    </w:p>
    <w:p w:rsidR="00960CA4" w:rsidRPr="00391500" w:rsidRDefault="00960CA4">
      <w:pPr>
        <w:tabs>
          <w:tab w:val="left" w:pos="3600"/>
        </w:tabs>
        <w:ind w:left="4320"/>
        <w:rPr>
          <w:spacing w:val="2"/>
          <w:sz w:val="22"/>
          <w:szCs w:val="22"/>
          <w:u w:val="single"/>
        </w:rPr>
      </w:pPr>
      <w:r w:rsidRPr="00391500">
        <w:rPr>
          <w:spacing w:val="2"/>
          <w:sz w:val="22"/>
          <w:szCs w:val="22"/>
        </w:rPr>
        <w:t>By:</w:t>
      </w:r>
      <w:r w:rsidRPr="00391500">
        <w:rPr>
          <w:spacing w:val="2"/>
          <w:sz w:val="22"/>
          <w:szCs w:val="22"/>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p>
    <w:p w:rsidR="00960CA4" w:rsidRPr="00391500" w:rsidRDefault="00960CA4">
      <w:pPr>
        <w:tabs>
          <w:tab w:val="left" w:pos="3600"/>
        </w:tabs>
        <w:ind w:left="4320"/>
        <w:rPr>
          <w:spacing w:val="2"/>
          <w:sz w:val="22"/>
          <w:szCs w:val="22"/>
          <w:u w:val="single"/>
        </w:rPr>
      </w:pPr>
      <w:r w:rsidRPr="00391500">
        <w:rPr>
          <w:spacing w:val="2"/>
          <w:sz w:val="22"/>
          <w:szCs w:val="22"/>
        </w:rPr>
        <w:t xml:space="preserve">Name: </w:t>
      </w:r>
      <w:r w:rsidRPr="00391500">
        <w:rPr>
          <w:spacing w:val="2"/>
          <w:sz w:val="22"/>
          <w:szCs w:val="22"/>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p>
    <w:p w:rsidR="00960CA4" w:rsidRPr="00391500" w:rsidRDefault="00960CA4">
      <w:pPr>
        <w:tabs>
          <w:tab w:val="left" w:pos="3600"/>
        </w:tabs>
        <w:ind w:left="4320"/>
        <w:rPr>
          <w:spacing w:val="2"/>
          <w:sz w:val="22"/>
          <w:szCs w:val="22"/>
          <w:u w:val="single"/>
        </w:rPr>
      </w:pPr>
      <w:r w:rsidRPr="00391500">
        <w:rPr>
          <w:spacing w:val="2"/>
          <w:sz w:val="22"/>
          <w:szCs w:val="22"/>
        </w:rPr>
        <w:t>Title:</w:t>
      </w:r>
      <w:r w:rsidRPr="00391500">
        <w:rPr>
          <w:spacing w:val="2"/>
          <w:sz w:val="22"/>
          <w:szCs w:val="22"/>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p>
    <w:p w:rsidR="00960CA4" w:rsidRPr="00391500" w:rsidRDefault="00960CA4">
      <w:pPr>
        <w:shd w:val="clear" w:color="auto" w:fill="FFFFFF"/>
        <w:spacing w:after="240"/>
        <w:ind w:left="4320"/>
        <w:jc w:val="both"/>
        <w:rPr>
          <w:sz w:val="22"/>
          <w:szCs w:val="22"/>
        </w:rPr>
      </w:pPr>
    </w:p>
    <w:p w:rsidR="00960CA4" w:rsidRPr="00391500" w:rsidRDefault="00960CA4">
      <w:pPr>
        <w:shd w:val="clear" w:color="auto" w:fill="FFFFFF"/>
        <w:spacing w:after="240"/>
        <w:jc w:val="both"/>
        <w:rPr>
          <w:sz w:val="22"/>
          <w:szCs w:val="22"/>
        </w:rPr>
      </w:pPr>
    </w:p>
    <w:p w:rsidR="00960CA4" w:rsidRPr="00391500" w:rsidRDefault="00960CA4">
      <w:pPr>
        <w:shd w:val="clear" w:color="auto" w:fill="FFFFFF"/>
        <w:spacing w:after="240"/>
        <w:jc w:val="both"/>
        <w:rPr>
          <w:sz w:val="22"/>
          <w:szCs w:val="22"/>
        </w:rPr>
      </w:pPr>
    </w:p>
    <w:p w:rsidR="00960CA4" w:rsidRPr="00391500" w:rsidRDefault="00960CA4">
      <w:pPr>
        <w:shd w:val="clear" w:color="auto" w:fill="FFFFFF"/>
        <w:spacing w:after="240"/>
        <w:jc w:val="both"/>
        <w:rPr>
          <w:sz w:val="22"/>
          <w:szCs w:val="22"/>
        </w:rPr>
      </w:pPr>
    </w:p>
    <w:p w:rsidR="00960CA4" w:rsidRPr="00391500" w:rsidRDefault="00960CA4">
      <w:pPr>
        <w:shd w:val="clear" w:color="auto" w:fill="FFFFFF"/>
        <w:spacing w:after="240"/>
        <w:jc w:val="both"/>
        <w:rPr>
          <w:sz w:val="22"/>
          <w:szCs w:val="22"/>
        </w:rPr>
      </w:pPr>
    </w:p>
    <w:p w:rsidR="00960CA4" w:rsidRPr="00391500" w:rsidRDefault="00960CA4">
      <w:pPr>
        <w:shd w:val="clear" w:color="auto" w:fill="FFFFFF"/>
        <w:spacing w:after="240"/>
        <w:jc w:val="both"/>
        <w:rPr>
          <w:sz w:val="22"/>
          <w:szCs w:val="22"/>
        </w:rPr>
      </w:pPr>
    </w:p>
    <w:p w:rsidR="00960CA4" w:rsidRPr="00391500" w:rsidRDefault="00960CA4">
      <w:pPr>
        <w:shd w:val="clear" w:color="auto" w:fill="FFFFFF"/>
        <w:spacing w:after="240"/>
        <w:jc w:val="both"/>
        <w:rPr>
          <w:color w:val="000000"/>
          <w:sz w:val="22"/>
          <w:szCs w:val="22"/>
        </w:rPr>
        <w:sectPr w:rsidR="00960CA4" w:rsidRPr="00391500">
          <w:footerReference w:type="first" r:id="rId12"/>
          <w:pgSz w:w="12240" w:h="15840" w:code="1"/>
          <w:pgMar w:top="1440" w:right="1440" w:bottom="1440" w:left="1440" w:header="720" w:footer="720" w:gutter="0"/>
          <w:cols w:space="720"/>
          <w:titlePg/>
          <w:docGrid w:linePitch="360"/>
        </w:sectPr>
      </w:pPr>
    </w:p>
    <w:p w:rsidR="00960CA4" w:rsidRPr="00391500" w:rsidRDefault="00721E54">
      <w:pPr>
        <w:shd w:val="clear" w:color="auto" w:fill="FFFFFF"/>
        <w:spacing w:after="240"/>
        <w:ind w:left="4320"/>
        <w:jc w:val="both"/>
        <w:rPr>
          <w:b/>
          <w:sz w:val="22"/>
          <w:szCs w:val="22"/>
        </w:rPr>
      </w:pPr>
      <w:r>
        <w:rPr>
          <w:b/>
          <w:color w:val="000000"/>
          <w:sz w:val="22"/>
          <w:szCs w:val="22"/>
          <w:u w:val="single"/>
        </w:rPr>
        <w:lastRenderedPageBreak/>
        <w:t>LENDER</w:t>
      </w:r>
      <w:r w:rsidR="00960CA4" w:rsidRPr="00391500">
        <w:rPr>
          <w:b/>
          <w:color w:val="000000"/>
          <w:sz w:val="22"/>
          <w:szCs w:val="22"/>
        </w:rPr>
        <w:t>:</w:t>
      </w:r>
    </w:p>
    <w:p w:rsidR="00960CA4" w:rsidRPr="00721E54" w:rsidRDefault="00960CA4">
      <w:pPr>
        <w:pStyle w:val="BodyTextIndent"/>
        <w:ind w:left="4320" w:hanging="3960"/>
        <w:jc w:val="both"/>
        <w:rPr>
          <w:spacing w:val="2"/>
          <w:sz w:val="22"/>
          <w:szCs w:val="22"/>
          <w:lang w:val="en-US"/>
        </w:rPr>
      </w:pPr>
      <w:r w:rsidRPr="00391500">
        <w:rPr>
          <w:b/>
          <w:bCs/>
          <w:color w:val="000000"/>
          <w:sz w:val="22"/>
          <w:szCs w:val="22"/>
        </w:rPr>
        <w:tab/>
      </w:r>
      <w:r w:rsidR="009A31E2">
        <w:rPr>
          <w:b/>
          <w:bCs/>
          <w:color w:val="000000"/>
          <w:sz w:val="22"/>
          <w:szCs w:val="22"/>
          <w:lang w:val="en-US"/>
        </w:rPr>
        <w:t>TRUIST</w:t>
      </w:r>
      <w:r w:rsidRPr="00391500">
        <w:rPr>
          <w:b/>
          <w:bCs/>
          <w:color w:val="000000"/>
          <w:sz w:val="22"/>
          <w:szCs w:val="22"/>
        </w:rPr>
        <w:t xml:space="preserve"> BANK</w:t>
      </w:r>
      <w:r w:rsidRPr="00391500">
        <w:rPr>
          <w:bCs/>
          <w:color w:val="000000"/>
          <w:sz w:val="22"/>
          <w:szCs w:val="22"/>
        </w:rPr>
        <w:t xml:space="preserve">, a </w:t>
      </w:r>
      <w:r w:rsidR="009A31E2">
        <w:rPr>
          <w:bCs/>
          <w:color w:val="000000"/>
          <w:sz w:val="22"/>
          <w:szCs w:val="22"/>
          <w:lang w:val="en-US"/>
        </w:rPr>
        <w:t>North Carolina</w:t>
      </w:r>
      <w:r w:rsidRPr="00391500">
        <w:rPr>
          <w:bCs/>
          <w:color w:val="000000"/>
          <w:sz w:val="22"/>
          <w:szCs w:val="22"/>
        </w:rPr>
        <w:t xml:space="preserve"> banking corporation</w:t>
      </w:r>
    </w:p>
    <w:p w:rsidR="00960CA4" w:rsidRPr="00391500" w:rsidRDefault="00960CA4">
      <w:pPr>
        <w:pStyle w:val="BodyTextIndent"/>
        <w:jc w:val="both"/>
        <w:rPr>
          <w:spacing w:val="2"/>
          <w:sz w:val="22"/>
          <w:szCs w:val="22"/>
        </w:rPr>
      </w:pPr>
    </w:p>
    <w:p w:rsidR="00960CA4" w:rsidRPr="00391500" w:rsidRDefault="00960CA4">
      <w:pPr>
        <w:pStyle w:val="BodyTextIndent"/>
        <w:jc w:val="both"/>
        <w:rPr>
          <w:spacing w:val="2"/>
          <w:sz w:val="22"/>
          <w:szCs w:val="22"/>
        </w:rPr>
      </w:pPr>
    </w:p>
    <w:p w:rsidR="00960CA4" w:rsidRPr="00391500" w:rsidRDefault="00960CA4">
      <w:pPr>
        <w:tabs>
          <w:tab w:val="left" w:pos="3600"/>
        </w:tabs>
        <w:ind w:left="4320"/>
        <w:rPr>
          <w:spacing w:val="2"/>
          <w:sz w:val="22"/>
          <w:szCs w:val="22"/>
          <w:u w:val="single"/>
        </w:rPr>
      </w:pPr>
      <w:r w:rsidRPr="00391500">
        <w:rPr>
          <w:spacing w:val="2"/>
          <w:sz w:val="22"/>
          <w:szCs w:val="22"/>
        </w:rPr>
        <w:t>By:</w:t>
      </w:r>
      <w:r w:rsidRPr="00391500">
        <w:rPr>
          <w:spacing w:val="2"/>
          <w:sz w:val="22"/>
          <w:szCs w:val="22"/>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p>
    <w:p w:rsidR="00960CA4" w:rsidRPr="00391500" w:rsidRDefault="00960CA4">
      <w:pPr>
        <w:tabs>
          <w:tab w:val="left" w:pos="3600"/>
        </w:tabs>
        <w:ind w:left="4320"/>
        <w:rPr>
          <w:spacing w:val="2"/>
          <w:sz w:val="22"/>
          <w:szCs w:val="22"/>
          <w:u w:val="single"/>
        </w:rPr>
      </w:pPr>
      <w:r w:rsidRPr="00391500">
        <w:rPr>
          <w:spacing w:val="2"/>
          <w:sz w:val="22"/>
          <w:szCs w:val="22"/>
        </w:rPr>
        <w:t xml:space="preserve">Name: </w:t>
      </w:r>
      <w:r w:rsidRPr="00391500">
        <w:rPr>
          <w:spacing w:val="2"/>
          <w:sz w:val="22"/>
          <w:szCs w:val="22"/>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p>
    <w:p w:rsidR="00960CA4" w:rsidRPr="00391500" w:rsidRDefault="00960CA4">
      <w:pPr>
        <w:tabs>
          <w:tab w:val="left" w:pos="3600"/>
        </w:tabs>
        <w:ind w:left="4320"/>
        <w:rPr>
          <w:spacing w:val="2"/>
          <w:sz w:val="22"/>
          <w:szCs w:val="22"/>
          <w:u w:val="single"/>
        </w:rPr>
      </w:pPr>
      <w:r w:rsidRPr="00391500">
        <w:rPr>
          <w:spacing w:val="2"/>
          <w:sz w:val="22"/>
          <w:szCs w:val="22"/>
        </w:rPr>
        <w:t>Title:</w:t>
      </w:r>
      <w:r w:rsidRPr="00391500">
        <w:rPr>
          <w:spacing w:val="2"/>
          <w:sz w:val="22"/>
          <w:szCs w:val="22"/>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p>
    <w:p w:rsidR="00960CA4" w:rsidRPr="00391500" w:rsidRDefault="00960CA4">
      <w:pPr>
        <w:shd w:val="clear" w:color="auto" w:fill="FFFFFF"/>
        <w:spacing w:after="240"/>
        <w:ind w:left="4320"/>
        <w:jc w:val="both"/>
        <w:rPr>
          <w:sz w:val="22"/>
          <w:szCs w:val="22"/>
        </w:rPr>
      </w:pPr>
    </w:p>
    <w:p w:rsidR="00960CA4" w:rsidRPr="00391500" w:rsidRDefault="00960CA4">
      <w:pPr>
        <w:pStyle w:val="BodyTextIndent"/>
        <w:spacing w:after="0"/>
        <w:ind w:left="4320"/>
        <w:jc w:val="both"/>
        <w:rPr>
          <w:spacing w:val="2"/>
          <w:sz w:val="22"/>
          <w:szCs w:val="22"/>
        </w:rPr>
      </w:pPr>
    </w:p>
    <w:p w:rsidR="00960CA4" w:rsidRPr="00391500" w:rsidRDefault="009167DB">
      <w:pPr>
        <w:pStyle w:val="BodyTextIndent"/>
        <w:spacing w:after="0"/>
        <w:ind w:left="4320"/>
        <w:jc w:val="both"/>
        <w:rPr>
          <w:b/>
          <w:spacing w:val="2"/>
          <w:sz w:val="22"/>
          <w:szCs w:val="22"/>
          <w:lang w:val="en-US"/>
        </w:rPr>
      </w:pPr>
      <w:r w:rsidRPr="00391500">
        <w:rPr>
          <w:b/>
          <w:spacing w:val="2"/>
          <w:sz w:val="22"/>
          <w:szCs w:val="22"/>
          <w:u w:val="single"/>
          <w:lang w:val="en-US"/>
        </w:rPr>
        <w:t>DEPOSITORY BANK</w:t>
      </w:r>
      <w:r w:rsidRPr="00391500">
        <w:rPr>
          <w:b/>
          <w:spacing w:val="2"/>
          <w:sz w:val="22"/>
          <w:szCs w:val="22"/>
          <w:lang w:val="en-US"/>
        </w:rPr>
        <w:t>:</w:t>
      </w:r>
    </w:p>
    <w:p w:rsidR="009167DB" w:rsidRPr="00391500" w:rsidRDefault="009167DB">
      <w:pPr>
        <w:pStyle w:val="BodyTextIndent"/>
        <w:spacing w:after="0"/>
        <w:ind w:left="4320"/>
        <w:jc w:val="both"/>
        <w:rPr>
          <w:b/>
          <w:spacing w:val="2"/>
          <w:sz w:val="22"/>
          <w:szCs w:val="22"/>
          <w:lang w:val="en-US"/>
        </w:rPr>
      </w:pPr>
    </w:p>
    <w:p w:rsidR="00960CA4" w:rsidRPr="00391500" w:rsidRDefault="00960CA4">
      <w:pPr>
        <w:pStyle w:val="BodyTextIndent"/>
        <w:ind w:left="4320" w:hanging="3960"/>
        <w:jc w:val="both"/>
        <w:rPr>
          <w:spacing w:val="2"/>
          <w:sz w:val="22"/>
          <w:szCs w:val="22"/>
        </w:rPr>
      </w:pPr>
      <w:r w:rsidRPr="00391500">
        <w:rPr>
          <w:b/>
          <w:bCs/>
          <w:color w:val="000000"/>
          <w:sz w:val="22"/>
          <w:szCs w:val="22"/>
        </w:rPr>
        <w:tab/>
      </w:r>
      <w:r w:rsidR="009A31E2">
        <w:rPr>
          <w:b/>
          <w:bCs/>
          <w:color w:val="000000"/>
          <w:sz w:val="22"/>
          <w:szCs w:val="22"/>
        </w:rPr>
        <w:t xml:space="preserve">TRUIST </w:t>
      </w:r>
      <w:r w:rsidRPr="00391500">
        <w:rPr>
          <w:b/>
          <w:bCs/>
          <w:color w:val="000000"/>
          <w:sz w:val="22"/>
          <w:szCs w:val="22"/>
        </w:rPr>
        <w:t>BANK</w:t>
      </w:r>
      <w:r w:rsidRPr="00391500">
        <w:rPr>
          <w:bCs/>
          <w:color w:val="000000"/>
          <w:sz w:val="22"/>
          <w:szCs w:val="22"/>
        </w:rPr>
        <w:t xml:space="preserve">, a </w:t>
      </w:r>
      <w:r w:rsidR="009A31E2">
        <w:rPr>
          <w:bCs/>
          <w:color w:val="000000"/>
          <w:sz w:val="22"/>
          <w:szCs w:val="22"/>
        </w:rPr>
        <w:t xml:space="preserve">North Carolina </w:t>
      </w:r>
      <w:r w:rsidRPr="00391500">
        <w:rPr>
          <w:bCs/>
          <w:color w:val="000000"/>
          <w:sz w:val="22"/>
          <w:szCs w:val="22"/>
        </w:rPr>
        <w:t>banking corporation, in its capacity as depository bank</w:t>
      </w:r>
    </w:p>
    <w:p w:rsidR="00960CA4" w:rsidRPr="00391500" w:rsidRDefault="00960CA4">
      <w:pPr>
        <w:pStyle w:val="BodyTextIndent"/>
        <w:jc w:val="both"/>
        <w:rPr>
          <w:spacing w:val="2"/>
          <w:sz w:val="22"/>
          <w:szCs w:val="22"/>
        </w:rPr>
      </w:pPr>
    </w:p>
    <w:p w:rsidR="00960CA4" w:rsidRPr="00391500" w:rsidRDefault="00960CA4">
      <w:pPr>
        <w:pStyle w:val="BodyTextIndent"/>
        <w:jc w:val="both"/>
        <w:rPr>
          <w:spacing w:val="2"/>
          <w:sz w:val="22"/>
          <w:szCs w:val="22"/>
        </w:rPr>
      </w:pPr>
    </w:p>
    <w:p w:rsidR="00960CA4" w:rsidRPr="00391500" w:rsidRDefault="00960CA4">
      <w:pPr>
        <w:tabs>
          <w:tab w:val="left" w:pos="3600"/>
        </w:tabs>
        <w:ind w:left="4320"/>
        <w:rPr>
          <w:spacing w:val="2"/>
          <w:sz w:val="22"/>
          <w:szCs w:val="22"/>
          <w:u w:val="single"/>
        </w:rPr>
      </w:pPr>
      <w:r w:rsidRPr="00391500">
        <w:rPr>
          <w:spacing w:val="2"/>
          <w:sz w:val="22"/>
          <w:szCs w:val="22"/>
        </w:rPr>
        <w:t>By:</w:t>
      </w:r>
      <w:r w:rsidRPr="00391500">
        <w:rPr>
          <w:spacing w:val="2"/>
          <w:sz w:val="22"/>
          <w:szCs w:val="22"/>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p>
    <w:p w:rsidR="00960CA4" w:rsidRPr="00391500" w:rsidRDefault="00960CA4">
      <w:pPr>
        <w:tabs>
          <w:tab w:val="left" w:pos="3600"/>
        </w:tabs>
        <w:ind w:left="4320"/>
        <w:rPr>
          <w:spacing w:val="2"/>
          <w:sz w:val="22"/>
          <w:szCs w:val="22"/>
          <w:u w:val="single"/>
        </w:rPr>
      </w:pPr>
      <w:r w:rsidRPr="00391500">
        <w:rPr>
          <w:spacing w:val="2"/>
          <w:sz w:val="22"/>
          <w:szCs w:val="22"/>
        </w:rPr>
        <w:t xml:space="preserve">Name: </w:t>
      </w:r>
      <w:r w:rsidRPr="00391500">
        <w:rPr>
          <w:spacing w:val="2"/>
          <w:sz w:val="22"/>
          <w:szCs w:val="22"/>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p>
    <w:p w:rsidR="00960CA4" w:rsidRPr="00391500" w:rsidRDefault="00960CA4">
      <w:pPr>
        <w:tabs>
          <w:tab w:val="left" w:pos="3600"/>
        </w:tabs>
        <w:ind w:left="4320"/>
        <w:rPr>
          <w:spacing w:val="2"/>
          <w:sz w:val="22"/>
          <w:szCs w:val="22"/>
          <w:u w:val="single"/>
        </w:rPr>
      </w:pPr>
      <w:r w:rsidRPr="00391500">
        <w:rPr>
          <w:spacing w:val="2"/>
          <w:sz w:val="22"/>
          <w:szCs w:val="22"/>
        </w:rPr>
        <w:t>Title:</w:t>
      </w:r>
      <w:r w:rsidRPr="00391500">
        <w:rPr>
          <w:spacing w:val="2"/>
          <w:sz w:val="22"/>
          <w:szCs w:val="22"/>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p>
    <w:p w:rsidR="00960CA4" w:rsidRPr="00391500" w:rsidRDefault="00960CA4">
      <w:pPr>
        <w:shd w:val="clear" w:color="auto" w:fill="FFFFFF"/>
        <w:spacing w:after="240"/>
        <w:ind w:left="4320"/>
        <w:jc w:val="both"/>
        <w:rPr>
          <w:sz w:val="22"/>
          <w:szCs w:val="22"/>
        </w:rPr>
      </w:pPr>
    </w:p>
    <w:p w:rsidR="00960CA4" w:rsidRPr="00391500" w:rsidRDefault="00960CA4">
      <w:pPr>
        <w:pStyle w:val="BodyTextIndent"/>
        <w:spacing w:after="0"/>
        <w:ind w:left="4320"/>
        <w:jc w:val="both"/>
        <w:rPr>
          <w:spacing w:val="2"/>
          <w:sz w:val="22"/>
          <w:szCs w:val="22"/>
        </w:rPr>
      </w:pPr>
    </w:p>
    <w:p w:rsidR="00960CA4" w:rsidRPr="00391500" w:rsidRDefault="00960CA4">
      <w:pPr>
        <w:pStyle w:val="BodyTextIndent"/>
        <w:spacing w:after="0"/>
        <w:ind w:left="4320"/>
        <w:jc w:val="both"/>
        <w:rPr>
          <w:spacing w:val="2"/>
          <w:sz w:val="22"/>
          <w:szCs w:val="22"/>
        </w:rPr>
      </w:pPr>
    </w:p>
    <w:p w:rsidR="00960CA4" w:rsidRPr="00391500" w:rsidRDefault="00960CA4">
      <w:pPr>
        <w:shd w:val="clear" w:color="auto" w:fill="FFFFFF"/>
        <w:spacing w:after="240"/>
        <w:ind w:firstLine="1440"/>
        <w:jc w:val="both"/>
        <w:rPr>
          <w:color w:val="000000"/>
          <w:sz w:val="22"/>
          <w:szCs w:val="22"/>
          <w:u w:val="single"/>
        </w:rPr>
        <w:sectPr w:rsidR="00960CA4" w:rsidRPr="00391500">
          <w:pgSz w:w="12240" w:h="15840" w:code="1"/>
          <w:pgMar w:top="1440" w:right="1440" w:bottom="1440" w:left="1440" w:header="720" w:footer="720" w:gutter="0"/>
          <w:cols w:space="720"/>
          <w:titlePg/>
          <w:docGrid w:linePitch="360"/>
        </w:sectPr>
      </w:pPr>
    </w:p>
    <w:p w:rsidR="00960CA4" w:rsidRPr="00391500" w:rsidRDefault="00960CA4">
      <w:pPr>
        <w:shd w:val="clear" w:color="auto" w:fill="FFFFFF"/>
        <w:spacing w:after="240"/>
        <w:jc w:val="center"/>
        <w:rPr>
          <w:b/>
          <w:sz w:val="22"/>
          <w:szCs w:val="22"/>
        </w:rPr>
      </w:pPr>
      <w:r w:rsidRPr="00391500">
        <w:rPr>
          <w:b/>
          <w:color w:val="000000"/>
          <w:sz w:val="22"/>
          <w:szCs w:val="22"/>
        </w:rPr>
        <w:lastRenderedPageBreak/>
        <w:t>EXHIBIT A</w:t>
      </w:r>
    </w:p>
    <w:p w:rsidR="00960CA4" w:rsidRPr="00391500" w:rsidRDefault="00960CA4">
      <w:pPr>
        <w:shd w:val="clear" w:color="auto" w:fill="FFFFFF"/>
        <w:spacing w:after="240"/>
        <w:jc w:val="center"/>
        <w:rPr>
          <w:sz w:val="22"/>
          <w:szCs w:val="22"/>
        </w:rPr>
      </w:pPr>
      <w:r w:rsidRPr="00391500">
        <w:rPr>
          <w:color w:val="000000"/>
          <w:sz w:val="22"/>
          <w:szCs w:val="22"/>
          <w:u w:val="single"/>
        </w:rPr>
        <w:t>Form of Tenant Direction Letter</w:t>
      </w:r>
    </w:p>
    <w:p w:rsidR="00960CA4" w:rsidRPr="00391500" w:rsidRDefault="00960CA4">
      <w:pPr>
        <w:shd w:val="clear" w:color="auto" w:fill="FFFFFF"/>
        <w:tabs>
          <w:tab w:val="left" w:pos="2160"/>
        </w:tabs>
        <w:spacing w:after="240"/>
        <w:jc w:val="center"/>
        <w:rPr>
          <w:color w:val="000000"/>
          <w:sz w:val="22"/>
          <w:szCs w:val="22"/>
          <w:u w:val="single"/>
        </w:rPr>
      </w:pPr>
    </w:p>
    <w:p w:rsidR="00960CA4" w:rsidRPr="00391500" w:rsidRDefault="00960CA4">
      <w:pPr>
        <w:shd w:val="clear" w:color="auto" w:fill="FFFFFF"/>
        <w:tabs>
          <w:tab w:val="left" w:pos="2160"/>
        </w:tabs>
        <w:spacing w:after="240"/>
        <w:jc w:val="center"/>
        <w:rPr>
          <w:sz w:val="22"/>
          <w:szCs w:val="22"/>
        </w:rPr>
      </w:pPr>
      <w:r w:rsidRPr="00391500">
        <w:rPr>
          <w:sz w:val="22"/>
          <w:szCs w:val="22"/>
        </w:rPr>
        <w:t>[_____________], 20[__]</w:t>
      </w:r>
    </w:p>
    <w:p w:rsidR="00960CA4" w:rsidRPr="00391500" w:rsidRDefault="00960CA4">
      <w:pPr>
        <w:shd w:val="clear" w:color="auto" w:fill="FFFFFF"/>
        <w:rPr>
          <w:color w:val="000000"/>
          <w:sz w:val="22"/>
          <w:szCs w:val="22"/>
          <w:u w:val="single"/>
        </w:rPr>
      </w:pPr>
      <w:r w:rsidRPr="00391500">
        <w:rPr>
          <w:color w:val="000000"/>
          <w:sz w:val="22"/>
          <w:szCs w:val="22"/>
          <w:u w:val="single"/>
        </w:rPr>
        <w:tab/>
      </w:r>
      <w:r w:rsidRPr="00391500">
        <w:rPr>
          <w:color w:val="000000"/>
          <w:sz w:val="22"/>
          <w:szCs w:val="22"/>
          <w:u w:val="single"/>
        </w:rPr>
        <w:tab/>
      </w:r>
      <w:r w:rsidRPr="00391500">
        <w:rPr>
          <w:color w:val="000000"/>
          <w:sz w:val="22"/>
          <w:szCs w:val="22"/>
          <w:u w:val="single"/>
        </w:rPr>
        <w:tab/>
      </w:r>
      <w:r w:rsidRPr="00391500">
        <w:rPr>
          <w:color w:val="000000"/>
          <w:sz w:val="22"/>
          <w:szCs w:val="22"/>
          <w:u w:val="single"/>
        </w:rPr>
        <w:tab/>
      </w:r>
    </w:p>
    <w:p w:rsidR="00960CA4" w:rsidRPr="00391500" w:rsidRDefault="00960CA4">
      <w:pPr>
        <w:shd w:val="clear" w:color="auto" w:fill="FFFFFF"/>
        <w:rPr>
          <w:color w:val="000000"/>
          <w:sz w:val="22"/>
          <w:szCs w:val="22"/>
          <w:u w:val="single"/>
        </w:rPr>
      </w:pPr>
      <w:r w:rsidRPr="00391500">
        <w:rPr>
          <w:color w:val="000000"/>
          <w:sz w:val="22"/>
          <w:szCs w:val="22"/>
          <w:u w:val="single"/>
        </w:rPr>
        <w:tab/>
      </w:r>
      <w:r w:rsidRPr="00391500">
        <w:rPr>
          <w:color w:val="000000"/>
          <w:sz w:val="22"/>
          <w:szCs w:val="22"/>
          <w:u w:val="single"/>
        </w:rPr>
        <w:tab/>
      </w:r>
      <w:r w:rsidRPr="00391500">
        <w:rPr>
          <w:color w:val="000000"/>
          <w:sz w:val="22"/>
          <w:szCs w:val="22"/>
          <w:u w:val="single"/>
        </w:rPr>
        <w:tab/>
      </w:r>
      <w:r w:rsidRPr="00391500">
        <w:rPr>
          <w:color w:val="000000"/>
          <w:sz w:val="22"/>
          <w:szCs w:val="22"/>
          <w:u w:val="single"/>
        </w:rPr>
        <w:tab/>
      </w:r>
    </w:p>
    <w:p w:rsidR="00960CA4" w:rsidRPr="00391500" w:rsidRDefault="00960CA4">
      <w:pPr>
        <w:shd w:val="clear" w:color="auto" w:fill="FFFFFF"/>
        <w:rPr>
          <w:color w:val="000000"/>
          <w:sz w:val="22"/>
          <w:szCs w:val="22"/>
          <w:u w:val="single"/>
        </w:rPr>
      </w:pPr>
      <w:r w:rsidRPr="00391500">
        <w:rPr>
          <w:color w:val="000000"/>
          <w:sz w:val="22"/>
          <w:szCs w:val="22"/>
          <w:u w:val="single"/>
        </w:rPr>
        <w:tab/>
      </w:r>
      <w:r w:rsidRPr="00391500">
        <w:rPr>
          <w:color w:val="000000"/>
          <w:sz w:val="22"/>
          <w:szCs w:val="22"/>
          <w:u w:val="single"/>
        </w:rPr>
        <w:tab/>
      </w:r>
      <w:r w:rsidRPr="00391500">
        <w:rPr>
          <w:color w:val="000000"/>
          <w:sz w:val="22"/>
          <w:szCs w:val="22"/>
          <w:u w:val="single"/>
        </w:rPr>
        <w:tab/>
      </w:r>
      <w:r w:rsidRPr="00391500">
        <w:rPr>
          <w:color w:val="000000"/>
          <w:sz w:val="22"/>
          <w:szCs w:val="22"/>
          <w:u w:val="single"/>
        </w:rPr>
        <w:tab/>
      </w:r>
    </w:p>
    <w:p w:rsidR="00960CA4" w:rsidRPr="00391500" w:rsidRDefault="00960CA4">
      <w:pPr>
        <w:shd w:val="clear" w:color="auto" w:fill="FFFFFF"/>
        <w:rPr>
          <w:color w:val="000000"/>
          <w:sz w:val="22"/>
          <w:szCs w:val="22"/>
          <w:u w:val="single"/>
        </w:rPr>
      </w:pPr>
      <w:r w:rsidRPr="00391500">
        <w:rPr>
          <w:color w:val="000000"/>
          <w:sz w:val="22"/>
          <w:szCs w:val="22"/>
          <w:u w:val="single"/>
        </w:rPr>
        <w:tab/>
      </w:r>
      <w:r w:rsidRPr="00391500">
        <w:rPr>
          <w:color w:val="000000"/>
          <w:sz w:val="22"/>
          <w:szCs w:val="22"/>
          <w:u w:val="single"/>
        </w:rPr>
        <w:tab/>
      </w:r>
      <w:r w:rsidRPr="00391500">
        <w:rPr>
          <w:color w:val="000000"/>
          <w:sz w:val="22"/>
          <w:szCs w:val="22"/>
          <w:u w:val="single"/>
        </w:rPr>
        <w:tab/>
      </w:r>
      <w:r w:rsidRPr="00391500">
        <w:rPr>
          <w:color w:val="000000"/>
          <w:sz w:val="22"/>
          <w:szCs w:val="22"/>
          <w:u w:val="single"/>
        </w:rPr>
        <w:tab/>
      </w:r>
    </w:p>
    <w:p w:rsidR="00960CA4" w:rsidRPr="00391500" w:rsidRDefault="00960CA4">
      <w:pPr>
        <w:shd w:val="clear" w:color="auto" w:fill="FFFFFF"/>
        <w:spacing w:after="240"/>
        <w:jc w:val="both"/>
        <w:rPr>
          <w:b/>
          <w:sz w:val="22"/>
          <w:szCs w:val="22"/>
        </w:rPr>
      </w:pPr>
    </w:p>
    <w:p w:rsidR="00960CA4" w:rsidRPr="00391500" w:rsidRDefault="00960CA4">
      <w:pPr>
        <w:shd w:val="clear" w:color="auto" w:fill="FFFFFF"/>
        <w:tabs>
          <w:tab w:val="left" w:pos="4320"/>
          <w:tab w:val="left" w:pos="6840"/>
        </w:tabs>
        <w:spacing w:after="240"/>
        <w:ind w:left="1440" w:right="720" w:hanging="720"/>
        <w:jc w:val="both"/>
        <w:rPr>
          <w:sz w:val="22"/>
          <w:szCs w:val="22"/>
        </w:rPr>
      </w:pPr>
      <w:r w:rsidRPr="00391500">
        <w:rPr>
          <w:color w:val="000000"/>
          <w:sz w:val="22"/>
          <w:szCs w:val="22"/>
        </w:rPr>
        <w:t>Re:</w:t>
      </w:r>
      <w:r w:rsidRPr="00391500">
        <w:rPr>
          <w:color w:val="000000"/>
          <w:sz w:val="22"/>
          <w:szCs w:val="22"/>
        </w:rPr>
        <w:tab/>
        <w:t>Lease dated __________, ______, between Landlord, and ___________________, as Tenant (as amended, the “</w:t>
      </w:r>
      <w:r w:rsidRPr="00391500">
        <w:rPr>
          <w:b/>
          <w:color w:val="000000"/>
          <w:sz w:val="22"/>
          <w:szCs w:val="22"/>
          <w:u w:val="single"/>
        </w:rPr>
        <w:t>Lease</w:t>
      </w:r>
      <w:r w:rsidRPr="00391500">
        <w:rPr>
          <w:color w:val="000000"/>
          <w:sz w:val="22"/>
          <w:szCs w:val="22"/>
        </w:rPr>
        <w:t>”), concerning premises known as ___________________ (the “</w:t>
      </w:r>
      <w:r w:rsidRPr="00391500">
        <w:rPr>
          <w:b/>
          <w:color w:val="000000"/>
          <w:sz w:val="22"/>
          <w:szCs w:val="22"/>
          <w:u w:val="single"/>
        </w:rPr>
        <w:t>Property</w:t>
      </w:r>
      <w:r w:rsidRPr="00391500">
        <w:rPr>
          <w:color w:val="000000"/>
          <w:sz w:val="22"/>
          <w:szCs w:val="22"/>
        </w:rPr>
        <w:t>”)</w:t>
      </w:r>
    </w:p>
    <w:p w:rsidR="00960CA4" w:rsidRPr="00391500" w:rsidRDefault="00960CA4">
      <w:pPr>
        <w:shd w:val="clear" w:color="auto" w:fill="FFFFFF"/>
        <w:spacing w:after="240"/>
        <w:jc w:val="both"/>
        <w:rPr>
          <w:sz w:val="22"/>
          <w:szCs w:val="22"/>
        </w:rPr>
      </w:pPr>
      <w:r w:rsidRPr="00391500">
        <w:rPr>
          <w:color w:val="000000"/>
          <w:sz w:val="22"/>
          <w:szCs w:val="22"/>
        </w:rPr>
        <w:t>Ladies and Gentlemen:</w:t>
      </w:r>
    </w:p>
    <w:p w:rsidR="00960CA4" w:rsidRPr="00391500" w:rsidRDefault="00960CA4">
      <w:pPr>
        <w:shd w:val="clear" w:color="auto" w:fill="FFFFFF"/>
        <w:spacing w:after="240"/>
        <w:jc w:val="both"/>
        <w:rPr>
          <w:sz w:val="22"/>
          <w:szCs w:val="22"/>
        </w:rPr>
      </w:pPr>
      <w:r w:rsidRPr="00391500">
        <w:rPr>
          <w:color w:val="000000"/>
          <w:sz w:val="22"/>
          <w:szCs w:val="22"/>
        </w:rPr>
        <w:tab/>
        <w:t>[_________________]</w:t>
      </w:r>
      <w:r w:rsidRPr="00391500">
        <w:rPr>
          <w:bCs/>
          <w:color w:val="000000"/>
          <w:sz w:val="22"/>
          <w:szCs w:val="22"/>
        </w:rPr>
        <w:t xml:space="preserve">, a [_____________] </w:t>
      </w:r>
      <w:r w:rsidRPr="00391500">
        <w:rPr>
          <w:color w:val="000000"/>
          <w:sz w:val="22"/>
          <w:szCs w:val="22"/>
        </w:rPr>
        <w:t>(“</w:t>
      </w:r>
      <w:r w:rsidRPr="00391500">
        <w:rPr>
          <w:b/>
          <w:color w:val="000000"/>
          <w:sz w:val="22"/>
          <w:szCs w:val="22"/>
          <w:u w:val="single"/>
        </w:rPr>
        <w:t>Landlord</w:t>
      </w:r>
      <w:r w:rsidRPr="00391500">
        <w:rPr>
          <w:color w:val="000000"/>
          <w:sz w:val="22"/>
          <w:szCs w:val="22"/>
        </w:rPr>
        <w:t>”), is the landlord under the referenced Lease.  This letter shall constitute notice to you that the Landlord has granted a security interest in the captioned Lease, and all rents, reimbursements, additional rents, termination payments and all other monetary obligations payable to landlord thereunder (collectively, “</w:t>
      </w:r>
      <w:r w:rsidRPr="00391500">
        <w:rPr>
          <w:b/>
          <w:color w:val="000000"/>
          <w:sz w:val="22"/>
          <w:szCs w:val="22"/>
          <w:u w:val="single"/>
        </w:rPr>
        <w:t>Rents</w:t>
      </w:r>
      <w:r w:rsidRPr="00391500">
        <w:rPr>
          <w:color w:val="000000"/>
          <w:sz w:val="22"/>
          <w:szCs w:val="22"/>
        </w:rPr>
        <w:t xml:space="preserve">”) in favor of </w:t>
      </w:r>
      <w:r w:rsidR="009A31E2">
        <w:rPr>
          <w:color w:val="000000"/>
          <w:sz w:val="22"/>
          <w:szCs w:val="22"/>
        </w:rPr>
        <w:t>Truist</w:t>
      </w:r>
      <w:r w:rsidRPr="00391500">
        <w:rPr>
          <w:color w:val="000000"/>
          <w:sz w:val="22"/>
          <w:szCs w:val="22"/>
        </w:rPr>
        <w:t xml:space="preserve"> </w:t>
      </w:r>
      <w:r w:rsidR="00C729E6" w:rsidRPr="00391500">
        <w:rPr>
          <w:color w:val="000000"/>
          <w:sz w:val="22"/>
          <w:szCs w:val="22"/>
        </w:rPr>
        <w:t>Bank</w:t>
      </w:r>
      <w:r w:rsidRPr="00391500">
        <w:rPr>
          <w:color w:val="000000"/>
          <w:sz w:val="22"/>
          <w:szCs w:val="22"/>
        </w:rPr>
        <w:t xml:space="preserve">, as </w:t>
      </w:r>
      <w:r w:rsidR="00721E54">
        <w:rPr>
          <w:color w:val="000000"/>
          <w:sz w:val="22"/>
          <w:szCs w:val="22"/>
        </w:rPr>
        <w:t>Lender</w:t>
      </w:r>
      <w:r w:rsidRPr="00391500">
        <w:rPr>
          <w:color w:val="000000"/>
          <w:sz w:val="22"/>
          <w:szCs w:val="22"/>
        </w:rPr>
        <w:t xml:space="preserve"> (“</w:t>
      </w:r>
      <w:r w:rsidR="009470F5">
        <w:rPr>
          <w:b/>
          <w:color w:val="000000"/>
          <w:sz w:val="22"/>
          <w:szCs w:val="22"/>
          <w:u w:val="single"/>
        </w:rPr>
        <w:t>Lender</w:t>
      </w:r>
      <w:r w:rsidRPr="00391500">
        <w:rPr>
          <w:color w:val="000000"/>
          <w:sz w:val="22"/>
          <w:szCs w:val="22"/>
        </w:rPr>
        <w:t>”), to secure certain of Landlord’s obligations.  Landlord hereby irrevocably instructs and authorizes you to disregard any and all previous notices sent to you in connection with the payment of Rents and herea</w:t>
      </w:r>
      <w:r w:rsidR="00C76B46" w:rsidRPr="00391500">
        <w:rPr>
          <w:color w:val="000000"/>
          <w:sz w:val="22"/>
          <w:szCs w:val="22"/>
        </w:rPr>
        <w:t xml:space="preserve">fter to deliver all payment of </w:t>
      </w:r>
      <w:r w:rsidRPr="00391500">
        <w:rPr>
          <w:color w:val="000000"/>
          <w:sz w:val="22"/>
          <w:szCs w:val="22"/>
        </w:rPr>
        <w:t>Rents as set forth below.</w:t>
      </w:r>
    </w:p>
    <w:p w:rsidR="00960CA4" w:rsidRPr="00391500" w:rsidRDefault="00960CA4">
      <w:pPr>
        <w:rPr>
          <w:b/>
          <w:color w:val="000000"/>
          <w:sz w:val="22"/>
          <w:szCs w:val="22"/>
        </w:rPr>
      </w:pPr>
      <w:r w:rsidRPr="00391500">
        <w:rPr>
          <w:sz w:val="22"/>
          <w:szCs w:val="22"/>
        </w:rPr>
        <w:tab/>
      </w:r>
      <w:r w:rsidR="00DD0F90" w:rsidRPr="00391500">
        <w:rPr>
          <w:b/>
          <w:sz w:val="22"/>
          <w:szCs w:val="22"/>
        </w:rPr>
        <w:t>[</w:t>
      </w:r>
      <w:r w:rsidRPr="00391500">
        <w:rPr>
          <w:b/>
          <w:color w:val="000000"/>
          <w:sz w:val="22"/>
          <w:szCs w:val="22"/>
        </w:rPr>
        <w:t>If Rents are paid by check, money order or other instrument, and sent by U.S.  Mail, please mail such items to the following address:</w:t>
      </w:r>
    </w:p>
    <w:p w:rsidR="00960CA4" w:rsidRPr="00391500" w:rsidRDefault="00960CA4">
      <w:pPr>
        <w:rPr>
          <w:b/>
          <w:color w:val="000000"/>
          <w:sz w:val="22"/>
          <w:szCs w:val="22"/>
        </w:rPr>
      </w:pPr>
    </w:p>
    <w:p w:rsidR="00960CA4" w:rsidRPr="00391500" w:rsidRDefault="00960CA4">
      <w:pPr>
        <w:rPr>
          <w:rFonts w:eastAsia="Calibri"/>
          <w:b/>
          <w:sz w:val="22"/>
          <w:szCs w:val="22"/>
        </w:rPr>
      </w:pPr>
      <w:r w:rsidRPr="00391500">
        <w:rPr>
          <w:rFonts w:eastAsia="Calibri"/>
          <w:b/>
          <w:sz w:val="22"/>
          <w:szCs w:val="22"/>
        </w:rPr>
        <w:tab/>
      </w:r>
      <w:r w:rsidRPr="00391500">
        <w:rPr>
          <w:rFonts w:eastAsia="Calibri"/>
          <w:b/>
          <w:sz w:val="22"/>
          <w:szCs w:val="22"/>
        </w:rPr>
        <w:tab/>
        <w:t>[_________________]</w:t>
      </w:r>
    </w:p>
    <w:p w:rsidR="00960CA4" w:rsidRPr="00391500" w:rsidRDefault="00960CA4">
      <w:pPr>
        <w:rPr>
          <w:b/>
          <w:sz w:val="22"/>
          <w:szCs w:val="22"/>
        </w:rPr>
      </w:pPr>
      <w:r w:rsidRPr="00391500">
        <w:rPr>
          <w:rFonts w:eastAsia="Calibri"/>
          <w:b/>
          <w:sz w:val="22"/>
          <w:szCs w:val="22"/>
        </w:rPr>
        <w:tab/>
      </w:r>
      <w:r w:rsidRPr="00391500">
        <w:rPr>
          <w:rFonts w:eastAsia="Calibri"/>
          <w:b/>
          <w:sz w:val="22"/>
          <w:szCs w:val="22"/>
        </w:rPr>
        <w:tab/>
      </w:r>
      <w:r w:rsidRPr="00391500">
        <w:rPr>
          <w:b/>
          <w:sz w:val="22"/>
          <w:szCs w:val="22"/>
        </w:rPr>
        <w:t>P.O. Box [_________]</w:t>
      </w:r>
    </w:p>
    <w:p w:rsidR="00960CA4" w:rsidRPr="00391500" w:rsidRDefault="00960CA4">
      <w:pPr>
        <w:rPr>
          <w:b/>
          <w:sz w:val="22"/>
          <w:szCs w:val="22"/>
        </w:rPr>
      </w:pPr>
      <w:r w:rsidRPr="00391500">
        <w:rPr>
          <w:b/>
          <w:sz w:val="22"/>
          <w:szCs w:val="22"/>
        </w:rPr>
        <w:tab/>
      </w:r>
      <w:r w:rsidRPr="00391500">
        <w:rPr>
          <w:b/>
          <w:sz w:val="22"/>
          <w:szCs w:val="22"/>
        </w:rPr>
        <w:tab/>
        <w:t>[_________________]</w:t>
      </w:r>
    </w:p>
    <w:p w:rsidR="00960CA4" w:rsidRPr="00391500" w:rsidRDefault="00960CA4">
      <w:pPr>
        <w:rPr>
          <w:b/>
          <w:sz w:val="22"/>
          <w:szCs w:val="22"/>
        </w:rPr>
      </w:pPr>
    </w:p>
    <w:p w:rsidR="00960CA4" w:rsidRPr="00391500" w:rsidRDefault="00960CA4">
      <w:pPr>
        <w:rPr>
          <w:b/>
          <w:color w:val="000000"/>
          <w:sz w:val="22"/>
          <w:szCs w:val="22"/>
        </w:rPr>
      </w:pPr>
      <w:r w:rsidRPr="00391500">
        <w:rPr>
          <w:b/>
          <w:color w:val="000000"/>
          <w:sz w:val="22"/>
          <w:szCs w:val="22"/>
        </w:rPr>
        <w:t> </w:t>
      </w:r>
    </w:p>
    <w:p w:rsidR="00960CA4" w:rsidRPr="00391500" w:rsidRDefault="00960CA4">
      <w:pPr>
        <w:rPr>
          <w:b/>
          <w:color w:val="000000"/>
          <w:sz w:val="22"/>
          <w:szCs w:val="22"/>
        </w:rPr>
      </w:pPr>
      <w:r w:rsidRPr="00391500">
        <w:rPr>
          <w:b/>
          <w:color w:val="000000"/>
          <w:sz w:val="22"/>
          <w:szCs w:val="22"/>
        </w:rPr>
        <w:tab/>
        <w:t xml:space="preserve">If Rents are paid by check, money order or other instrument, and sent by overnight </w:t>
      </w:r>
      <w:r w:rsidR="00FD4D4B">
        <w:rPr>
          <w:b/>
          <w:color w:val="000000"/>
          <w:sz w:val="22"/>
          <w:szCs w:val="22"/>
        </w:rPr>
        <w:t>delivery or courier, please send</w:t>
      </w:r>
      <w:r w:rsidRPr="00391500">
        <w:rPr>
          <w:b/>
          <w:color w:val="000000"/>
          <w:sz w:val="22"/>
          <w:szCs w:val="22"/>
        </w:rPr>
        <w:t xml:space="preserve"> such items to the following address:</w:t>
      </w:r>
    </w:p>
    <w:p w:rsidR="00960CA4" w:rsidRPr="00391500" w:rsidRDefault="00960CA4">
      <w:pPr>
        <w:rPr>
          <w:b/>
          <w:color w:val="000000"/>
          <w:sz w:val="22"/>
          <w:szCs w:val="22"/>
        </w:rPr>
      </w:pPr>
    </w:p>
    <w:p w:rsidR="00960CA4" w:rsidRPr="00391500" w:rsidRDefault="00960CA4">
      <w:pPr>
        <w:rPr>
          <w:b/>
          <w:sz w:val="22"/>
          <w:szCs w:val="22"/>
        </w:rPr>
      </w:pPr>
      <w:r w:rsidRPr="00391500">
        <w:rPr>
          <w:b/>
          <w:color w:val="000000"/>
          <w:sz w:val="22"/>
          <w:szCs w:val="22"/>
        </w:rPr>
        <w:tab/>
      </w:r>
      <w:r w:rsidRPr="00391500">
        <w:rPr>
          <w:b/>
          <w:color w:val="000000"/>
          <w:sz w:val="22"/>
          <w:szCs w:val="22"/>
        </w:rPr>
        <w:tab/>
      </w:r>
      <w:r w:rsidR="009A31E2" w:rsidRPr="009A31E2">
        <w:rPr>
          <w:b/>
          <w:sz w:val="22"/>
          <w:szCs w:val="22"/>
        </w:rPr>
        <w:t>Truist</w:t>
      </w:r>
      <w:r w:rsidRPr="00391500">
        <w:rPr>
          <w:b/>
          <w:sz w:val="22"/>
          <w:szCs w:val="22"/>
        </w:rPr>
        <w:t xml:space="preserve"> </w:t>
      </w:r>
      <w:r w:rsidR="00C729E6" w:rsidRPr="00391500">
        <w:rPr>
          <w:b/>
          <w:sz w:val="22"/>
          <w:szCs w:val="22"/>
        </w:rPr>
        <w:t>Bank</w:t>
      </w:r>
    </w:p>
    <w:p w:rsidR="00960CA4" w:rsidRPr="00391500" w:rsidRDefault="00960CA4">
      <w:pPr>
        <w:rPr>
          <w:b/>
          <w:sz w:val="22"/>
          <w:szCs w:val="22"/>
        </w:rPr>
      </w:pPr>
      <w:r w:rsidRPr="00391500">
        <w:rPr>
          <w:b/>
          <w:sz w:val="22"/>
          <w:szCs w:val="22"/>
        </w:rPr>
        <w:tab/>
      </w:r>
      <w:r w:rsidRPr="00391500">
        <w:rPr>
          <w:b/>
          <w:sz w:val="22"/>
          <w:szCs w:val="22"/>
        </w:rPr>
        <w:tab/>
        <w:t>Attn: P.O. Box [_________]</w:t>
      </w:r>
    </w:p>
    <w:p w:rsidR="00960CA4" w:rsidRPr="00391500" w:rsidRDefault="00960CA4">
      <w:pPr>
        <w:rPr>
          <w:b/>
          <w:sz w:val="22"/>
          <w:szCs w:val="22"/>
        </w:rPr>
      </w:pPr>
      <w:r w:rsidRPr="00391500">
        <w:rPr>
          <w:b/>
          <w:sz w:val="22"/>
          <w:szCs w:val="22"/>
        </w:rPr>
        <w:tab/>
      </w:r>
      <w:r w:rsidRPr="00391500">
        <w:rPr>
          <w:b/>
          <w:sz w:val="22"/>
          <w:szCs w:val="22"/>
        </w:rPr>
        <w:tab/>
        <w:t>[_________________]</w:t>
      </w:r>
    </w:p>
    <w:p w:rsidR="00960CA4" w:rsidRPr="00391500" w:rsidRDefault="00960CA4">
      <w:pPr>
        <w:rPr>
          <w:b/>
          <w:sz w:val="22"/>
          <w:szCs w:val="22"/>
        </w:rPr>
      </w:pPr>
      <w:r w:rsidRPr="00391500">
        <w:rPr>
          <w:b/>
          <w:sz w:val="22"/>
          <w:szCs w:val="22"/>
        </w:rPr>
        <w:tab/>
      </w:r>
      <w:r w:rsidRPr="00391500">
        <w:rPr>
          <w:b/>
          <w:sz w:val="22"/>
          <w:szCs w:val="22"/>
        </w:rPr>
        <w:tab/>
        <w:t>[_________________]</w:t>
      </w:r>
      <w:r w:rsidR="00DD0F90" w:rsidRPr="00391500">
        <w:rPr>
          <w:b/>
          <w:sz w:val="22"/>
          <w:szCs w:val="22"/>
        </w:rPr>
        <w:t xml:space="preserve"> ]</w:t>
      </w:r>
    </w:p>
    <w:p w:rsidR="00960CA4" w:rsidRPr="00391500" w:rsidRDefault="00960CA4">
      <w:pPr>
        <w:rPr>
          <w:rFonts w:eastAsia="Calibri"/>
          <w:sz w:val="22"/>
          <w:szCs w:val="22"/>
        </w:rPr>
      </w:pPr>
      <w:r w:rsidRPr="00391500">
        <w:rPr>
          <w:rFonts w:eastAsia="Calibri"/>
          <w:sz w:val="22"/>
          <w:szCs w:val="22"/>
        </w:rPr>
        <w:t xml:space="preserve"> </w:t>
      </w:r>
    </w:p>
    <w:p w:rsidR="00960CA4" w:rsidRPr="00391500" w:rsidRDefault="00960CA4">
      <w:pPr>
        <w:rPr>
          <w:color w:val="000000"/>
          <w:sz w:val="22"/>
          <w:szCs w:val="22"/>
        </w:rPr>
      </w:pPr>
    </w:p>
    <w:p w:rsidR="00960CA4" w:rsidRPr="00391500" w:rsidRDefault="00960CA4">
      <w:pPr>
        <w:keepNext/>
        <w:rPr>
          <w:color w:val="000000"/>
          <w:sz w:val="22"/>
          <w:szCs w:val="22"/>
        </w:rPr>
      </w:pPr>
      <w:r w:rsidRPr="00391500">
        <w:rPr>
          <w:color w:val="000000"/>
          <w:sz w:val="22"/>
          <w:szCs w:val="22"/>
        </w:rPr>
        <w:lastRenderedPageBreak/>
        <w:tab/>
      </w:r>
      <w:r w:rsidR="00C90B0A" w:rsidRPr="00391500">
        <w:rPr>
          <w:b/>
          <w:color w:val="000000"/>
          <w:sz w:val="22"/>
          <w:szCs w:val="22"/>
        </w:rPr>
        <w:t>[</w:t>
      </w:r>
      <w:r w:rsidRPr="00391500">
        <w:rPr>
          <w:b/>
          <w:color w:val="000000"/>
          <w:sz w:val="22"/>
          <w:szCs w:val="22"/>
        </w:rPr>
        <w:t>If Rents are paid by ACH or wire transfer, payments should be made</w:t>
      </w:r>
      <w:r w:rsidR="00C90B0A" w:rsidRPr="00391500">
        <w:rPr>
          <w:b/>
          <w:color w:val="000000"/>
          <w:sz w:val="22"/>
          <w:szCs w:val="22"/>
        </w:rPr>
        <w:t>][Payments should be made by ACH or wire transfer]</w:t>
      </w:r>
      <w:r w:rsidRPr="00391500">
        <w:rPr>
          <w:color w:val="000000"/>
          <w:sz w:val="22"/>
          <w:szCs w:val="22"/>
        </w:rPr>
        <w:t xml:space="preserve"> to the following account:</w:t>
      </w:r>
    </w:p>
    <w:p w:rsidR="00960CA4" w:rsidRPr="00391500" w:rsidRDefault="00960CA4">
      <w:pPr>
        <w:keepNext/>
        <w:rPr>
          <w:color w:val="000000"/>
          <w:sz w:val="22"/>
          <w:szCs w:val="22"/>
        </w:rPr>
      </w:pPr>
      <w:r w:rsidRPr="00391500">
        <w:rPr>
          <w:color w:val="000000"/>
          <w:sz w:val="22"/>
          <w:szCs w:val="22"/>
        </w:rPr>
        <w:t> </w:t>
      </w:r>
    </w:p>
    <w:p w:rsidR="00960CA4" w:rsidRPr="00391500" w:rsidRDefault="00960CA4">
      <w:pPr>
        <w:keepNext/>
        <w:rPr>
          <w:sz w:val="22"/>
          <w:szCs w:val="22"/>
        </w:rPr>
      </w:pPr>
      <w:r w:rsidRPr="00391500">
        <w:rPr>
          <w:color w:val="000000"/>
          <w:sz w:val="22"/>
          <w:szCs w:val="22"/>
        </w:rPr>
        <w:tab/>
      </w:r>
      <w:r w:rsidRPr="00391500">
        <w:rPr>
          <w:color w:val="000000"/>
          <w:sz w:val="22"/>
          <w:szCs w:val="22"/>
        </w:rPr>
        <w:tab/>
      </w:r>
      <w:r w:rsidR="00C729E6" w:rsidRPr="00391500">
        <w:rPr>
          <w:color w:val="000000"/>
          <w:sz w:val="22"/>
          <w:szCs w:val="22"/>
        </w:rPr>
        <w:t>Depository Bank</w:t>
      </w:r>
      <w:r w:rsidRPr="00391500">
        <w:rPr>
          <w:color w:val="000000"/>
          <w:sz w:val="22"/>
          <w:szCs w:val="22"/>
        </w:rPr>
        <w:tab/>
      </w:r>
      <w:r w:rsidR="009A31E2" w:rsidRPr="009A31E2">
        <w:rPr>
          <w:sz w:val="22"/>
          <w:szCs w:val="22"/>
        </w:rPr>
        <w:t>Truist</w:t>
      </w:r>
      <w:r w:rsidRPr="00391500">
        <w:rPr>
          <w:sz w:val="22"/>
          <w:szCs w:val="22"/>
        </w:rPr>
        <w:t xml:space="preserve"> </w:t>
      </w:r>
      <w:r w:rsidR="00C729E6" w:rsidRPr="00391500">
        <w:rPr>
          <w:sz w:val="22"/>
          <w:szCs w:val="22"/>
        </w:rPr>
        <w:t>Bank</w:t>
      </w:r>
      <w:r w:rsidRPr="00391500">
        <w:rPr>
          <w:sz w:val="22"/>
          <w:szCs w:val="22"/>
        </w:rPr>
        <w:t xml:space="preserve">  </w:t>
      </w:r>
    </w:p>
    <w:p w:rsidR="00960CA4" w:rsidRPr="00391500" w:rsidRDefault="00960CA4">
      <w:pPr>
        <w:keepNext/>
        <w:rPr>
          <w:sz w:val="22"/>
          <w:szCs w:val="22"/>
        </w:rPr>
      </w:pPr>
      <w:r w:rsidRPr="00391500">
        <w:rPr>
          <w:sz w:val="22"/>
          <w:szCs w:val="22"/>
        </w:rPr>
        <w:tab/>
      </w:r>
      <w:r w:rsidRPr="00391500">
        <w:rPr>
          <w:sz w:val="22"/>
          <w:szCs w:val="22"/>
        </w:rPr>
        <w:tab/>
        <w:t>ABA:</w:t>
      </w:r>
      <w:r w:rsidRPr="00391500">
        <w:rPr>
          <w:sz w:val="22"/>
          <w:szCs w:val="22"/>
        </w:rPr>
        <w:tab/>
        <w:t xml:space="preserve"> </w:t>
      </w:r>
      <w:r w:rsidRPr="00391500">
        <w:rPr>
          <w:sz w:val="22"/>
          <w:szCs w:val="22"/>
        </w:rPr>
        <w:tab/>
      </w:r>
      <w:r w:rsidRPr="00391500">
        <w:rPr>
          <w:sz w:val="22"/>
          <w:szCs w:val="22"/>
        </w:rPr>
        <w:tab/>
      </w:r>
      <w:r w:rsidR="009A31E2">
        <w:rPr>
          <w:sz w:val="22"/>
          <w:szCs w:val="22"/>
        </w:rPr>
        <w:t>___________________</w:t>
      </w:r>
      <w:r w:rsidRPr="00391500">
        <w:rPr>
          <w:sz w:val="22"/>
          <w:szCs w:val="22"/>
        </w:rPr>
        <w:t xml:space="preserve"> </w:t>
      </w:r>
    </w:p>
    <w:p w:rsidR="00960CA4" w:rsidRPr="00391500" w:rsidRDefault="00960CA4">
      <w:pPr>
        <w:keepNext/>
        <w:rPr>
          <w:sz w:val="22"/>
          <w:szCs w:val="22"/>
        </w:rPr>
      </w:pPr>
      <w:r w:rsidRPr="00391500">
        <w:rPr>
          <w:sz w:val="22"/>
          <w:szCs w:val="22"/>
        </w:rPr>
        <w:tab/>
      </w:r>
      <w:r w:rsidRPr="00391500">
        <w:rPr>
          <w:sz w:val="22"/>
          <w:szCs w:val="22"/>
        </w:rPr>
        <w:tab/>
        <w:t>Account #:</w:t>
      </w:r>
      <w:r w:rsidRPr="00391500">
        <w:rPr>
          <w:sz w:val="22"/>
          <w:szCs w:val="22"/>
        </w:rPr>
        <w:tab/>
      </w:r>
      <w:r w:rsidRPr="00391500">
        <w:rPr>
          <w:sz w:val="22"/>
          <w:szCs w:val="22"/>
        </w:rPr>
        <w:tab/>
      </w:r>
      <w:r w:rsidR="00663E35" w:rsidRPr="00391500">
        <w:rPr>
          <w:sz w:val="22"/>
          <w:szCs w:val="22"/>
        </w:rPr>
        <w:t>____________________</w:t>
      </w:r>
      <w:r w:rsidRPr="00391500">
        <w:rPr>
          <w:sz w:val="22"/>
          <w:szCs w:val="22"/>
        </w:rPr>
        <w:t xml:space="preserve"> </w:t>
      </w:r>
    </w:p>
    <w:p w:rsidR="00960CA4" w:rsidRPr="00391500" w:rsidRDefault="00960CA4">
      <w:pPr>
        <w:keepNext/>
        <w:rPr>
          <w:color w:val="000000"/>
          <w:sz w:val="22"/>
          <w:szCs w:val="22"/>
        </w:rPr>
      </w:pPr>
      <w:r w:rsidRPr="00391500">
        <w:rPr>
          <w:sz w:val="22"/>
          <w:szCs w:val="22"/>
        </w:rPr>
        <w:tab/>
      </w:r>
      <w:r w:rsidRPr="00391500">
        <w:rPr>
          <w:sz w:val="22"/>
          <w:szCs w:val="22"/>
        </w:rPr>
        <w:tab/>
        <w:t>Account Name:</w:t>
      </w:r>
      <w:r w:rsidRPr="00391500">
        <w:rPr>
          <w:sz w:val="22"/>
          <w:szCs w:val="22"/>
        </w:rPr>
        <w:tab/>
        <w:t xml:space="preserve">[_______________] / </w:t>
      </w:r>
      <w:r w:rsidRPr="00391500">
        <w:rPr>
          <w:bCs/>
          <w:sz w:val="22"/>
          <w:szCs w:val="22"/>
        </w:rPr>
        <w:t xml:space="preserve">for the benefit of </w:t>
      </w:r>
      <w:r w:rsidR="009A31E2" w:rsidRPr="009A31E2">
        <w:rPr>
          <w:bCs/>
          <w:sz w:val="22"/>
          <w:szCs w:val="22"/>
        </w:rPr>
        <w:t>Truist</w:t>
      </w:r>
      <w:r w:rsidR="009A31E2">
        <w:rPr>
          <w:bCs/>
          <w:sz w:val="22"/>
          <w:szCs w:val="22"/>
        </w:rPr>
        <w:t xml:space="preserve"> Bank</w:t>
      </w:r>
      <w:r w:rsidRPr="00391500">
        <w:rPr>
          <w:bCs/>
          <w:sz w:val="22"/>
          <w:szCs w:val="22"/>
        </w:rPr>
        <w:t xml:space="preserve"> </w:t>
      </w:r>
      <w:r w:rsidRPr="00391500">
        <w:rPr>
          <w:bCs/>
          <w:sz w:val="22"/>
          <w:szCs w:val="22"/>
        </w:rPr>
        <w:tab/>
      </w:r>
      <w:r w:rsidRPr="00391500">
        <w:rPr>
          <w:bCs/>
          <w:sz w:val="22"/>
          <w:szCs w:val="22"/>
        </w:rPr>
        <w:tab/>
      </w:r>
      <w:r w:rsidRPr="00391500">
        <w:rPr>
          <w:bCs/>
          <w:sz w:val="22"/>
          <w:szCs w:val="22"/>
        </w:rPr>
        <w:tab/>
      </w:r>
      <w:r w:rsidRPr="00391500">
        <w:rPr>
          <w:bCs/>
          <w:sz w:val="22"/>
          <w:szCs w:val="22"/>
        </w:rPr>
        <w:tab/>
      </w:r>
      <w:r w:rsidRPr="00391500">
        <w:rPr>
          <w:bCs/>
          <w:sz w:val="22"/>
          <w:szCs w:val="22"/>
        </w:rPr>
        <w:tab/>
      </w:r>
      <w:r w:rsidRPr="00391500">
        <w:rPr>
          <w:bCs/>
          <w:sz w:val="22"/>
          <w:szCs w:val="22"/>
        </w:rPr>
        <w:tab/>
      </w:r>
      <w:r w:rsidRPr="00391500">
        <w:rPr>
          <w:bCs/>
          <w:sz w:val="22"/>
          <w:szCs w:val="22"/>
        </w:rPr>
        <w:tab/>
        <w:t xml:space="preserve">as </w:t>
      </w:r>
      <w:r w:rsidR="00721E54">
        <w:rPr>
          <w:bCs/>
          <w:sz w:val="22"/>
          <w:szCs w:val="22"/>
        </w:rPr>
        <w:t>Lender</w:t>
      </w:r>
      <w:r w:rsidRPr="00391500">
        <w:rPr>
          <w:bCs/>
          <w:sz w:val="22"/>
          <w:szCs w:val="22"/>
        </w:rPr>
        <w:t xml:space="preserve"> and secured party</w:t>
      </w:r>
      <w:r w:rsidR="009470F5">
        <w:rPr>
          <w:bCs/>
          <w:sz w:val="22"/>
          <w:szCs w:val="22"/>
        </w:rPr>
        <w:t xml:space="preserve"> / </w:t>
      </w:r>
      <w:r w:rsidRPr="00391500">
        <w:rPr>
          <w:bCs/>
          <w:sz w:val="22"/>
          <w:szCs w:val="22"/>
        </w:rPr>
        <w:t>Collection</w:t>
      </w:r>
      <w:r w:rsidR="00C76B46" w:rsidRPr="00391500">
        <w:rPr>
          <w:bCs/>
          <w:sz w:val="22"/>
          <w:szCs w:val="22"/>
        </w:rPr>
        <w:t>s</w:t>
      </w:r>
      <w:r w:rsidRPr="00391500">
        <w:rPr>
          <w:bCs/>
          <w:sz w:val="22"/>
          <w:szCs w:val="22"/>
        </w:rPr>
        <w:t xml:space="preserve"> Account</w:t>
      </w:r>
      <w:r w:rsidRPr="00391500">
        <w:rPr>
          <w:color w:val="000000"/>
          <w:sz w:val="22"/>
          <w:szCs w:val="22"/>
        </w:rPr>
        <w:t xml:space="preserve"> </w:t>
      </w:r>
    </w:p>
    <w:p w:rsidR="00960CA4" w:rsidRPr="00391500" w:rsidRDefault="00960CA4">
      <w:pPr>
        <w:keepNext/>
        <w:rPr>
          <w:sz w:val="22"/>
          <w:szCs w:val="22"/>
        </w:rPr>
      </w:pPr>
    </w:p>
    <w:p w:rsidR="00960CA4" w:rsidRPr="00391500" w:rsidRDefault="00960CA4">
      <w:pPr>
        <w:shd w:val="clear" w:color="auto" w:fill="FFFFFF"/>
        <w:spacing w:after="240"/>
        <w:jc w:val="both"/>
        <w:rPr>
          <w:sz w:val="22"/>
          <w:szCs w:val="22"/>
        </w:rPr>
      </w:pPr>
      <w:r w:rsidRPr="00391500">
        <w:rPr>
          <w:sz w:val="22"/>
          <w:szCs w:val="22"/>
        </w:rPr>
        <w:tab/>
      </w:r>
      <w:r w:rsidRPr="00391500">
        <w:rPr>
          <w:sz w:val="22"/>
          <w:szCs w:val="22"/>
        </w:rPr>
        <w:tab/>
      </w:r>
    </w:p>
    <w:p w:rsidR="00960CA4" w:rsidRPr="00391500" w:rsidRDefault="00960CA4">
      <w:pPr>
        <w:shd w:val="clear" w:color="auto" w:fill="FFFFFF"/>
        <w:tabs>
          <w:tab w:val="left" w:pos="2160"/>
        </w:tabs>
        <w:spacing w:after="240"/>
        <w:jc w:val="center"/>
        <w:rPr>
          <w:sz w:val="22"/>
          <w:szCs w:val="22"/>
        </w:rPr>
      </w:pPr>
      <w:r w:rsidRPr="00391500">
        <w:rPr>
          <w:color w:val="000000"/>
          <w:sz w:val="22"/>
          <w:szCs w:val="22"/>
        </w:rPr>
        <w:t xml:space="preserve"> [Signature Page to Follow]</w:t>
      </w:r>
      <w:r w:rsidRPr="00391500">
        <w:rPr>
          <w:sz w:val="22"/>
          <w:szCs w:val="22"/>
        </w:rPr>
        <w:t xml:space="preserve"> </w:t>
      </w:r>
    </w:p>
    <w:p w:rsidR="00960CA4" w:rsidRPr="00391500" w:rsidRDefault="00960CA4">
      <w:pPr>
        <w:shd w:val="clear" w:color="auto" w:fill="FFFFFF"/>
        <w:tabs>
          <w:tab w:val="left" w:pos="2160"/>
        </w:tabs>
        <w:spacing w:after="240"/>
        <w:jc w:val="center"/>
        <w:rPr>
          <w:sz w:val="22"/>
          <w:szCs w:val="22"/>
        </w:rPr>
      </w:pPr>
    </w:p>
    <w:p w:rsidR="00960CA4" w:rsidRPr="00391500" w:rsidRDefault="00960CA4">
      <w:pPr>
        <w:shd w:val="clear" w:color="auto" w:fill="FFFFFF"/>
        <w:tabs>
          <w:tab w:val="left" w:pos="2160"/>
        </w:tabs>
        <w:spacing w:after="240"/>
        <w:jc w:val="center"/>
        <w:rPr>
          <w:sz w:val="22"/>
          <w:szCs w:val="22"/>
        </w:rPr>
      </w:pPr>
    </w:p>
    <w:p w:rsidR="00960CA4" w:rsidRPr="00391500" w:rsidRDefault="00960CA4">
      <w:pPr>
        <w:shd w:val="clear" w:color="auto" w:fill="FFFFFF"/>
        <w:spacing w:after="240"/>
        <w:jc w:val="both"/>
        <w:rPr>
          <w:color w:val="000000"/>
          <w:sz w:val="22"/>
          <w:szCs w:val="22"/>
        </w:rPr>
        <w:sectPr w:rsidR="00960CA4" w:rsidRPr="00391500">
          <w:footerReference w:type="default" r:id="rId13"/>
          <w:footerReference w:type="first" r:id="rId14"/>
          <w:pgSz w:w="12240" w:h="15840" w:code="1"/>
          <w:pgMar w:top="1440" w:right="1440" w:bottom="1440" w:left="1440" w:header="720" w:footer="720" w:gutter="0"/>
          <w:pgNumType w:start="1"/>
          <w:cols w:space="720"/>
          <w:titlePg/>
          <w:docGrid w:linePitch="360"/>
        </w:sectPr>
      </w:pPr>
      <w:r w:rsidRPr="00391500">
        <w:rPr>
          <w:color w:val="000000"/>
          <w:sz w:val="22"/>
          <w:szCs w:val="22"/>
        </w:rPr>
        <w:tab/>
      </w:r>
    </w:p>
    <w:p w:rsidR="00960CA4" w:rsidRPr="00391500" w:rsidRDefault="00960CA4">
      <w:pPr>
        <w:shd w:val="clear" w:color="auto" w:fill="FFFFFF"/>
        <w:spacing w:after="240"/>
        <w:jc w:val="both"/>
        <w:rPr>
          <w:sz w:val="22"/>
          <w:szCs w:val="22"/>
        </w:rPr>
      </w:pPr>
      <w:r w:rsidRPr="00391500">
        <w:rPr>
          <w:color w:val="000000"/>
          <w:sz w:val="22"/>
          <w:szCs w:val="22"/>
        </w:rPr>
        <w:lastRenderedPageBreak/>
        <w:t xml:space="preserve">The instructions set forth herein are irrevocable and are not subject to modification in any manner, except that </w:t>
      </w:r>
      <w:proofErr w:type="gramStart"/>
      <w:r w:rsidR="009470F5">
        <w:rPr>
          <w:color w:val="000000"/>
          <w:sz w:val="22"/>
          <w:szCs w:val="22"/>
        </w:rPr>
        <w:t>Lender</w:t>
      </w:r>
      <w:r w:rsidRPr="00391500">
        <w:rPr>
          <w:color w:val="000000"/>
          <w:sz w:val="22"/>
          <w:szCs w:val="22"/>
        </w:rPr>
        <w:t>,</w:t>
      </w:r>
      <w:proofErr w:type="gramEnd"/>
      <w:r w:rsidRPr="00391500">
        <w:rPr>
          <w:color w:val="000000"/>
          <w:sz w:val="22"/>
          <w:szCs w:val="22"/>
        </w:rPr>
        <w:t xml:space="preserve"> or any successor lender so identified by </w:t>
      </w:r>
      <w:r w:rsidR="009470F5">
        <w:rPr>
          <w:color w:val="000000"/>
          <w:sz w:val="22"/>
          <w:szCs w:val="22"/>
        </w:rPr>
        <w:t>Lender</w:t>
      </w:r>
      <w:r w:rsidRPr="00391500">
        <w:rPr>
          <w:color w:val="000000"/>
          <w:sz w:val="22"/>
          <w:szCs w:val="22"/>
        </w:rPr>
        <w:t>, may by written notice to you rescind the instructions contained herein.</w:t>
      </w:r>
    </w:p>
    <w:p w:rsidR="00960CA4" w:rsidRPr="00391500" w:rsidRDefault="00960CA4">
      <w:pPr>
        <w:shd w:val="clear" w:color="auto" w:fill="FFFFFF"/>
        <w:spacing w:after="480"/>
        <w:ind w:left="4320"/>
        <w:jc w:val="both"/>
        <w:rPr>
          <w:sz w:val="22"/>
          <w:szCs w:val="22"/>
        </w:rPr>
      </w:pPr>
      <w:r w:rsidRPr="00391500">
        <w:rPr>
          <w:color w:val="000000"/>
          <w:sz w:val="22"/>
          <w:szCs w:val="22"/>
        </w:rPr>
        <w:t>Sincerely,</w:t>
      </w:r>
    </w:p>
    <w:p w:rsidR="00960CA4" w:rsidRPr="00391500" w:rsidRDefault="00960CA4">
      <w:pPr>
        <w:ind w:left="4320"/>
        <w:rPr>
          <w:bCs/>
          <w:color w:val="000000"/>
          <w:sz w:val="22"/>
          <w:szCs w:val="22"/>
        </w:rPr>
      </w:pPr>
      <w:r w:rsidRPr="00391500">
        <w:rPr>
          <w:bCs/>
          <w:color w:val="000000"/>
          <w:sz w:val="22"/>
          <w:szCs w:val="22"/>
        </w:rPr>
        <w:t xml:space="preserve">[___________________], </w:t>
      </w:r>
    </w:p>
    <w:p w:rsidR="00960CA4" w:rsidRPr="00391500" w:rsidRDefault="00960CA4">
      <w:pPr>
        <w:ind w:left="4320"/>
        <w:rPr>
          <w:bCs/>
          <w:color w:val="000000"/>
          <w:sz w:val="22"/>
          <w:szCs w:val="22"/>
        </w:rPr>
      </w:pPr>
      <w:proofErr w:type="gramStart"/>
      <w:r w:rsidRPr="00391500">
        <w:rPr>
          <w:bCs/>
          <w:color w:val="000000"/>
          <w:sz w:val="22"/>
          <w:szCs w:val="22"/>
        </w:rPr>
        <w:t>a</w:t>
      </w:r>
      <w:proofErr w:type="gramEnd"/>
      <w:r w:rsidRPr="00391500">
        <w:rPr>
          <w:bCs/>
          <w:color w:val="000000"/>
          <w:sz w:val="22"/>
          <w:szCs w:val="22"/>
        </w:rPr>
        <w:t xml:space="preserve"> [______________________]</w:t>
      </w:r>
    </w:p>
    <w:p w:rsidR="00960CA4" w:rsidRPr="00391500" w:rsidRDefault="00960CA4">
      <w:pPr>
        <w:ind w:left="4320"/>
        <w:rPr>
          <w:bCs/>
          <w:color w:val="000000"/>
          <w:sz w:val="22"/>
          <w:szCs w:val="22"/>
        </w:rPr>
      </w:pPr>
    </w:p>
    <w:p w:rsidR="00960CA4" w:rsidRPr="00391500" w:rsidRDefault="00960CA4">
      <w:pPr>
        <w:ind w:left="5040" w:hanging="720"/>
        <w:rPr>
          <w:bCs/>
          <w:color w:val="000000"/>
          <w:sz w:val="22"/>
          <w:szCs w:val="22"/>
          <w:u w:val="single"/>
        </w:rPr>
      </w:pPr>
      <w:r w:rsidRPr="00391500">
        <w:rPr>
          <w:rFonts w:eastAsia="Calibri"/>
          <w:sz w:val="22"/>
          <w:szCs w:val="22"/>
        </w:rPr>
        <w:t>By:</w:t>
      </w:r>
      <w:r w:rsidRPr="00391500">
        <w:rPr>
          <w:rFonts w:eastAsia="Calibri"/>
          <w:sz w:val="22"/>
          <w:szCs w:val="22"/>
        </w:rPr>
        <w:tab/>
      </w:r>
      <w:r w:rsidRPr="00391500">
        <w:rPr>
          <w:bCs/>
          <w:color w:val="000000"/>
          <w:sz w:val="22"/>
          <w:szCs w:val="22"/>
          <w:u w:val="single"/>
        </w:rPr>
        <w:tab/>
      </w:r>
      <w:r w:rsidRPr="00391500">
        <w:rPr>
          <w:bCs/>
          <w:color w:val="000000"/>
          <w:sz w:val="22"/>
          <w:szCs w:val="22"/>
          <w:u w:val="single"/>
        </w:rPr>
        <w:tab/>
      </w:r>
      <w:r w:rsidRPr="00391500">
        <w:rPr>
          <w:bCs/>
          <w:color w:val="000000"/>
          <w:sz w:val="22"/>
          <w:szCs w:val="22"/>
          <w:u w:val="single"/>
        </w:rPr>
        <w:tab/>
      </w:r>
      <w:r w:rsidRPr="00391500">
        <w:rPr>
          <w:bCs/>
          <w:color w:val="000000"/>
          <w:sz w:val="22"/>
          <w:szCs w:val="22"/>
          <w:u w:val="single"/>
        </w:rPr>
        <w:tab/>
      </w:r>
    </w:p>
    <w:p w:rsidR="00960CA4" w:rsidRPr="00391500" w:rsidRDefault="00960CA4">
      <w:pPr>
        <w:ind w:left="4320"/>
        <w:rPr>
          <w:bCs/>
          <w:color w:val="000000"/>
          <w:sz w:val="22"/>
          <w:szCs w:val="22"/>
          <w:u w:val="single"/>
        </w:rPr>
      </w:pPr>
      <w:r w:rsidRPr="00391500">
        <w:rPr>
          <w:bCs/>
          <w:color w:val="000000"/>
          <w:sz w:val="22"/>
          <w:szCs w:val="22"/>
        </w:rPr>
        <w:t>Name:</w:t>
      </w:r>
      <w:r w:rsidRPr="00391500">
        <w:rPr>
          <w:bCs/>
          <w:color w:val="000000"/>
          <w:sz w:val="22"/>
          <w:szCs w:val="22"/>
        </w:rPr>
        <w:tab/>
      </w:r>
      <w:r w:rsidRPr="00391500">
        <w:rPr>
          <w:bCs/>
          <w:color w:val="000000"/>
          <w:sz w:val="22"/>
          <w:szCs w:val="22"/>
          <w:u w:val="single"/>
        </w:rPr>
        <w:tab/>
      </w:r>
      <w:r w:rsidRPr="00391500">
        <w:rPr>
          <w:bCs/>
          <w:color w:val="000000"/>
          <w:sz w:val="22"/>
          <w:szCs w:val="22"/>
          <w:u w:val="single"/>
        </w:rPr>
        <w:tab/>
      </w:r>
      <w:r w:rsidRPr="00391500">
        <w:rPr>
          <w:bCs/>
          <w:color w:val="000000"/>
          <w:sz w:val="22"/>
          <w:szCs w:val="22"/>
          <w:u w:val="single"/>
        </w:rPr>
        <w:tab/>
      </w:r>
      <w:r w:rsidRPr="00391500">
        <w:rPr>
          <w:bCs/>
          <w:color w:val="000000"/>
          <w:sz w:val="22"/>
          <w:szCs w:val="22"/>
          <w:u w:val="single"/>
        </w:rPr>
        <w:tab/>
      </w:r>
    </w:p>
    <w:p w:rsidR="00960CA4" w:rsidRPr="00391500" w:rsidRDefault="00960CA4">
      <w:pPr>
        <w:ind w:left="4320"/>
        <w:rPr>
          <w:b/>
          <w:color w:val="000000"/>
          <w:sz w:val="22"/>
          <w:szCs w:val="22"/>
          <w:u w:val="single"/>
        </w:rPr>
      </w:pPr>
      <w:r w:rsidRPr="00391500">
        <w:rPr>
          <w:bCs/>
          <w:color w:val="000000"/>
          <w:sz w:val="22"/>
          <w:szCs w:val="22"/>
        </w:rPr>
        <w:t>Title:</w:t>
      </w:r>
      <w:r w:rsidRPr="00391500">
        <w:rPr>
          <w:bCs/>
          <w:color w:val="000000"/>
          <w:sz w:val="22"/>
          <w:szCs w:val="22"/>
        </w:rPr>
        <w:tab/>
      </w:r>
      <w:r w:rsidRPr="00391500">
        <w:rPr>
          <w:bCs/>
          <w:color w:val="000000"/>
          <w:sz w:val="22"/>
          <w:szCs w:val="22"/>
          <w:u w:val="single"/>
        </w:rPr>
        <w:tab/>
      </w:r>
      <w:r w:rsidRPr="00391500">
        <w:rPr>
          <w:bCs/>
          <w:color w:val="000000"/>
          <w:sz w:val="22"/>
          <w:szCs w:val="22"/>
          <w:u w:val="single"/>
        </w:rPr>
        <w:tab/>
      </w:r>
      <w:r w:rsidRPr="00391500">
        <w:rPr>
          <w:bCs/>
          <w:color w:val="000000"/>
          <w:sz w:val="22"/>
          <w:szCs w:val="22"/>
          <w:u w:val="single"/>
        </w:rPr>
        <w:tab/>
      </w:r>
      <w:r w:rsidRPr="00391500">
        <w:rPr>
          <w:bCs/>
          <w:color w:val="000000"/>
          <w:sz w:val="22"/>
          <w:szCs w:val="22"/>
          <w:u w:val="single"/>
        </w:rPr>
        <w:tab/>
      </w:r>
    </w:p>
    <w:p w:rsidR="00960CA4" w:rsidRPr="00391500" w:rsidRDefault="00960CA4">
      <w:pPr>
        <w:shd w:val="clear" w:color="auto" w:fill="FFFFFF"/>
        <w:spacing w:after="240"/>
        <w:rPr>
          <w:sz w:val="22"/>
          <w:szCs w:val="22"/>
        </w:rPr>
      </w:pPr>
    </w:p>
    <w:p w:rsidR="00960CA4" w:rsidRPr="00391500" w:rsidRDefault="00960CA4">
      <w:pPr>
        <w:rPr>
          <w:sz w:val="22"/>
          <w:szCs w:val="22"/>
        </w:rPr>
      </w:pPr>
    </w:p>
    <w:p w:rsidR="00960CA4" w:rsidRPr="00391500" w:rsidRDefault="00960CA4">
      <w:pPr>
        <w:rPr>
          <w:sz w:val="22"/>
          <w:szCs w:val="22"/>
        </w:rPr>
      </w:pPr>
    </w:p>
    <w:sectPr w:rsidR="00960CA4" w:rsidRPr="00391500">
      <w:footerReference w:type="first" r:id="rId15"/>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A1A" w:rsidRDefault="00781A1A">
      <w:r>
        <w:separator/>
      </w:r>
    </w:p>
  </w:endnote>
  <w:endnote w:type="continuationSeparator" w:id="0">
    <w:p w:rsidR="00781A1A" w:rsidRDefault="0078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E54" w:rsidRDefault="00721E54">
    <w:pPr>
      <w:pStyle w:val="Footer"/>
      <w:jc w:val="center"/>
      <w:rPr>
        <w:rStyle w:val="PageNumber"/>
      </w:rP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9A31E2">
      <w:rPr>
        <w:rStyle w:val="PageNumber"/>
        <w:noProof/>
      </w:rPr>
      <w:t>2</w:t>
    </w:r>
    <w:r>
      <w:rPr>
        <w:rStyle w:val="PageNumber"/>
      </w:rPr>
      <w:fldChar w:fldCharType="end"/>
    </w:r>
    <w:r>
      <w:rPr>
        <w:rStyle w:val="PageNumb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C39" w:rsidRPr="00EC5C39" w:rsidRDefault="00EC5C39">
    <w:pPr>
      <w:pStyle w:val="Footer"/>
      <w:rPr>
        <w:sz w:val="20"/>
        <w:szCs w:val="20"/>
      </w:rPr>
    </w:pPr>
    <w:r>
      <w:rPr>
        <w:sz w:val="20"/>
        <w:szCs w:val="20"/>
      </w:rPr>
      <w:t xml:space="preserve">Last Revised </w:t>
    </w:r>
    <w:r w:rsidR="009A31E2">
      <w:rPr>
        <w:sz w:val="20"/>
        <w:szCs w:val="20"/>
      </w:rPr>
      <w:t>12.06.2019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E54" w:rsidRDefault="00721E54">
    <w:pPr>
      <w:pStyle w:val="Footer"/>
      <w:jc w:val="center"/>
      <w:rPr>
        <w:b/>
        <w:color w:val="808080"/>
        <w:sz w:val="20"/>
        <w:szCs w:val="20"/>
      </w:rPr>
    </w:pPr>
    <w:r>
      <w:rPr>
        <w:b/>
        <w:color w:val="808080"/>
        <w:sz w:val="20"/>
        <w:szCs w:val="20"/>
      </w:rPr>
      <w:t>[Signature Page to Cash Management Agreement]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E54" w:rsidRDefault="00721E54">
    <w:pPr>
      <w:pStyle w:val="Footer"/>
      <w:jc w:val="center"/>
      <w:rPr>
        <w:rStyle w:val="PageNumber"/>
      </w:rPr>
    </w:pPr>
    <w:r>
      <w:t>EXH. A-</w:t>
    </w:r>
    <w:r>
      <w:rPr>
        <w:rStyle w:val="PageNumber"/>
      </w:rPr>
      <w:fldChar w:fldCharType="begin"/>
    </w:r>
    <w:r>
      <w:rPr>
        <w:rStyle w:val="PageNumber"/>
      </w:rPr>
      <w:instrText xml:space="preserve"> PAGE </w:instrText>
    </w:r>
    <w:r>
      <w:rPr>
        <w:rStyle w:val="PageNumber"/>
      </w:rPr>
      <w:fldChar w:fldCharType="separate"/>
    </w:r>
    <w:r w:rsidR="009A31E2">
      <w:rPr>
        <w:rStyle w:val="PageNumber"/>
        <w:noProof/>
      </w:rPr>
      <w:t>2</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E54" w:rsidRDefault="00721E54">
    <w:pPr>
      <w:pStyle w:val="Footer"/>
      <w:jc w:val="center"/>
      <w:rPr>
        <w:rStyle w:val="PageNumber"/>
      </w:rPr>
    </w:pPr>
    <w:r>
      <w:t>EXH. A-</w:t>
    </w:r>
    <w:r>
      <w:rPr>
        <w:rStyle w:val="PageNumber"/>
      </w:rPr>
      <w:fldChar w:fldCharType="begin"/>
    </w:r>
    <w:r>
      <w:rPr>
        <w:rStyle w:val="PageNumber"/>
      </w:rPr>
      <w:instrText xml:space="preserve"> PAGE </w:instrText>
    </w:r>
    <w:r>
      <w:rPr>
        <w:rStyle w:val="PageNumber"/>
      </w:rPr>
      <w:fldChar w:fldCharType="separate"/>
    </w:r>
    <w:r w:rsidR="009A31E2">
      <w:rPr>
        <w:rStyle w:val="PageNumber"/>
        <w:noProof/>
      </w:rPr>
      <w:t>1</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E54" w:rsidRDefault="00721E54">
    <w:pPr>
      <w:pStyle w:val="Footer"/>
      <w:jc w:val="center"/>
      <w:rPr>
        <w:rStyle w:val="PageNumber"/>
      </w:rPr>
    </w:pPr>
    <w:r>
      <w:t>EXH. A-</w:t>
    </w:r>
    <w:r>
      <w:rPr>
        <w:rStyle w:val="PageNumber"/>
      </w:rPr>
      <w:t>3</w:t>
    </w:r>
  </w:p>
  <w:p w:rsidR="00721E54" w:rsidRDefault="00721E54">
    <w:pPr>
      <w:pStyle w:val="Footer"/>
      <w:jc w:val="center"/>
      <w:rPr>
        <w:b/>
        <w:color w:val="808080"/>
        <w:sz w:val="20"/>
        <w:szCs w:val="20"/>
      </w:rPr>
    </w:pPr>
    <w:r>
      <w:rPr>
        <w:b/>
        <w:color w:val="80808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A1A" w:rsidRDefault="00781A1A">
      <w:r>
        <w:separator/>
      </w:r>
    </w:p>
  </w:footnote>
  <w:footnote w:type="continuationSeparator" w:id="0">
    <w:p w:rsidR="00781A1A" w:rsidRDefault="00781A1A">
      <w:r>
        <w:separator/>
      </w:r>
    </w:p>
    <w:p w:rsidR="00781A1A" w:rsidRDefault="00781A1A"/>
  </w:footnote>
  <w:footnote w:type="continuationNotice" w:id="1">
    <w:p w:rsidR="00781A1A" w:rsidRDefault="00781A1A"/>
  </w:footnote>
  <w:footnote w:id="2">
    <w:p w:rsidR="00721E54" w:rsidRDefault="00721E54">
      <w:pPr>
        <w:pStyle w:val="FootnoteText"/>
      </w:pPr>
      <w:r>
        <w:rPr>
          <w:rStyle w:val="FootnoteReference"/>
        </w:rPr>
        <w:footnoteRef/>
      </w:r>
      <w:r>
        <w:t xml:space="preserve"> Note to drafter:  no further duties or obligations with respect to </w:t>
      </w:r>
      <w:r w:rsidR="009A31E2" w:rsidRPr="009A31E2">
        <w:t>Truist</w:t>
      </w:r>
      <w:r>
        <w:t xml:space="preserve"> in its capacity as Depository Bank may be added to this agreement without consultation with </w:t>
      </w:r>
      <w:r w:rsidR="009A31E2" w:rsidRPr="009A31E2">
        <w:t>Truist</w:t>
      </w:r>
      <w:r>
        <w:t xml:space="preserve"> internal legal.</w:t>
      </w:r>
    </w:p>
  </w:footnote>
  <w:footnote w:id="3">
    <w:p w:rsidR="008D2E48" w:rsidRDefault="008D2E48" w:rsidP="008D2E48">
      <w:pPr>
        <w:pStyle w:val="FootnoteText"/>
      </w:pPr>
      <w:r>
        <w:rPr>
          <w:rStyle w:val="FootnoteReference"/>
        </w:rPr>
        <w:footnoteRef/>
      </w:r>
      <w:r>
        <w:t xml:space="preserve"> </w:t>
      </w:r>
      <w:r w:rsidRPr="00D3296B">
        <w:rPr>
          <w:highlight w:val="yellow"/>
        </w:rPr>
        <w:t xml:space="preserve">Note to drafter:  the Collections Account and </w:t>
      </w:r>
      <w:r w:rsidR="0027218B">
        <w:rPr>
          <w:highlight w:val="yellow"/>
        </w:rPr>
        <w:t>Master Disbursement Sweep Account</w:t>
      </w:r>
      <w:r w:rsidRPr="00D3296B">
        <w:rPr>
          <w:highlight w:val="yellow"/>
        </w:rPr>
        <w:t xml:space="preserve"> </w:t>
      </w:r>
      <w:r w:rsidRPr="00D3296B">
        <w:rPr>
          <w:highlight w:val="yellow"/>
          <w:u w:val="single"/>
        </w:rPr>
        <w:t>cannot</w:t>
      </w:r>
      <w:r w:rsidRPr="00D3296B">
        <w:rPr>
          <w:highlight w:val="yellow"/>
        </w:rPr>
        <w:t xml:space="preserve"> be interest-bearing accounts.</w:t>
      </w:r>
      <w:r>
        <w:t xml:space="preserve"> </w:t>
      </w:r>
    </w:p>
  </w:footnote>
  <w:footnote w:id="4">
    <w:p w:rsidR="00721E54" w:rsidRDefault="00721E54">
      <w:pPr>
        <w:pStyle w:val="FootnoteText"/>
      </w:pPr>
      <w:r>
        <w:rPr>
          <w:rStyle w:val="FootnoteReference"/>
        </w:rPr>
        <w:footnoteRef/>
      </w:r>
      <w:r>
        <w:t xml:space="preserve"> Note to drafter:  confirm that provisions for submittal and approval of an annual budget for the Property are contained in the Loan Agreement.</w:t>
      </w:r>
    </w:p>
  </w:footnote>
  <w:footnote w:id="5">
    <w:p w:rsidR="00E2680E" w:rsidRDefault="00E2680E">
      <w:pPr>
        <w:pStyle w:val="FootnoteText"/>
      </w:pPr>
      <w:r>
        <w:rPr>
          <w:rStyle w:val="FootnoteReference"/>
        </w:rPr>
        <w:footnoteRef/>
      </w:r>
      <w:r>
        <w:t xml:space="preserve"> For construction loans, replace “</w:t>
      </w:r>
      <w:proofErr w:type="spellStart"/>
      <w:r>
        <w:t>Simultaeneously</w:t>
      </w:r>
      <w:proofErr w:type="spellEnd"/>
      <w:r>
        <w:t xml:space="preserve"> herewith” with “At the time and as required by Section [5.18(a)] of the Loan Agreement”.</w:t>
      </w:r>
    </w:p>
    <w:p w:rsidR="00E2680E" w:rsidRDefault="00E2680E">
      <w:pPr>
        <w:pStyle w:val="FootnoteText"/>
      </w:pPr>
    </w:p>
  </w:footnote>
  <w:footnote w:id="6">
    <w:p w:rsidR="009C0F2A" w:rsidRPr="009563FB" w:rsidRDefault="009C0F2A" w:rsidP="009C0F2A">
      <w:pPr>
        <w:pStyle w:val="FootnoteText"/>
      </w:pPr>
      <w:r>
        <w:rPr>
          <w:rStyle w:val="FootnoteReference"/>
        </w:rPr>
        <w:footnoteRef/>
      </w:r>
      <w:r>
        <w:t xml:space="preserve"> Note </w:t>
      </w:r>
      <w:r w:rsidRPr="009563FB">
        <w:t xml:space="preserve">for </w:t>
      </w:r>
      <w:r w:rsidR="009A31E2" w:rsidRPr="009A31E2">
        <w:t>Truist</w:t>
      </w:r>
      <w:r w:rsidRPr="009563FB">
        <w:t xml:space="preserve"> Closing and Deposit Specialists:  See CRE-MO-CMA-100 “Cash Managed Accounts” for procedures for proper set-up of the Collections Account, Operating Account and Master Disbursement Sweep Account.</w:t>
      </w:r>
    </w:p>
    <w:p w:rsidR="009C0F2A" w:rsidRDefault="009C0F2A" w:rsidP="009C0F2A">
      <w:pPr>
        <w:pStyle w:val="FootnoteText"/>
      </w:pPr>
    </w:p>
  </w:footnote>
  <w:footnote w:id="7">
    <w:p w:rsidR="009563FB" w:rsidRDefault="009563FB" w:rsidP="009563FB">
      <w:pPr>
        <w:pStyle w:val="FootnoteText"/>
      </w:pPr>
      <w:r>
        <w:rPr>
          <w:rStyle w:val="FootnoteReference"/>
        </w:rPr>
        <w:footnoteRef/>
      </w:r>
      <w:r>
        <w:t xml:space="preserve"> For construction loans, replace “</w:t>
      </w:r>
      <w:proofErr w:type="spellStart"/>
      <w:r>
        <w:t>Simultaeneously</w:t>
      </w:r>
      <w:proofErr w:type="spellEnd"/>
      <w:r>
        <w:t xml:space="preserve"> herewith” with “At the time and as required by Section [5.18(a)] of the Loan Agreement”.</w:t>
      </w:r>
    </w:p>
    <w:p w:rsidR="009563FB" w:rsidRDefault="009563FB" w:rsidP="009563FB">
      <w:pPr>
        <w:pStyle w:val="FootnoteText"/>
      </w:pPr>
    </w:p>
  </w:footnote>
  <w:footnote w:id="8">
    <w:p w:rsidR="00721E54" w:rsidRPr="00BC377D" w:rsidRDefault="00721E54">
      <w:pPr>
        <w:pStyle w:val="FootnoteText"/>
      </w:pPr>
      <w:r w:rsidRPr="00846381">
        <w:rPr>
          <w:rStyle w:val="FootnoteReference"/>
          <w:highlight w:val="yellow"/>
        </w:rPr>
        <w:footnoteRef/>
      </w:r>
      <w:r w:rsidRPr="00846381">
        <w:rPr>
          <w:highlight w:val="yellow"/>
        </w:rPr>
        <w:t xml:space="preserve"> Note to drafter:  do not delete this provision without approval from </w:t>
      </w:r>
      <w:r w:rsidRPr="00846381">
        <w:rPr>
          <w:highlight w:val="yellow"/>
          <w:u w:val="single"/>
        </w:rPr>
        <w:t>both</w:t>
      </w:r>
      <w:r w:rsidRPr="00846381">
        <w:rPr>
          <w:highlight w:val="yellow"/>
        </w:rPr>
        <w:t xml:space="preserve"> the </w:t>
      </w:r>
      <w:r w:rsidR="009A31E2" w:rsidRPr="009A31E2">
        <w:rPr>
          <w:highlight w:val="yellow"/>
        </w:rPr>
        <w:t>Truist</w:t>
      </w:r>
      <w:r w:rsidRPr="00846381">
        <w:rPr>
          <w:highlight w:val="yellow"/>
        </w:rPr>
        <w:t xml:space="preserve"> RM and Closing Specialist for a given deal.</w:t>
      </w:r>
    </w:p>
  </w:footnote>
  <w:footnote w:id="9">
    <w:p w:rsidR="00721E54" w:rsidRPr="00B7167E" w:rsidRDefault="00721E54" w:rsidP="00A245B7">
      <w:pPr>
        <w:pStyle w:val="FootnoteText"/>
      </w:pPr>
      <w:r w:rsidRPr="00845E49">
        <w:rPr>
          <w:rStyle w:val="FootnoteReference"/>
        </w:rPr>
        <w:footnoteRef/>
      </w:r>
      <w:r w:rsidRPr="00845E49">
        <w:rPr>
          <w:vertAlign w:val="superscript"/>
        </w:rPr>
        <w:t xml:space="preserve"> </w:t>
      </w:r>
      <w:r>
        <w:t xml:space="preserve">If NY law is selected to govern, the Borrower must submit to the </w:t>
      </w:r>
      <w:r>
        <w:rPr>
          <w:b/>
        </w:rPr>
        <w:t>exclusive</w:t>
      </w:r>
      <w:r>
        <w:t xml:space="preserve"> jurisdiction of NY courts, unless the Borrower is principally located in the </w:t>
      </w:r>
      <w:r w:rsidR="009A31E2" w:rsidRPr="009A31E2">
        <w:t>Truist</w:t>
      </w:r>
      <w:r>
        <w:t xml:space="preserve"> footprint, in which case non-exclusive jurisdiction is acceptable.  If GA law is selected to govern, the Borrower must submit to the exclusive jurisdiction of the GA Business Court.  If NC law is selected to govern, the Borrower must submit to the exclusive jurisdiction of the NC Business Court.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E54" w:rsidRPr="007B3C63" w:rsidRDefault="00721E54" w:rsidP="00D64996">
    <w:pPr>
      <w:pStyle w:val="Header"/>
      <w:rPr>
        <w:b/>
        <w:sz w:val="22"/>
        <w:szCs w:val="22"/>
      </w:rPr>
    </w:pPr>
  </w:p>
  <w:p w:rsidR="00721E54" w:rsidRDefault="00721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F1875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5703E6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B2E7FD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1007750"/>
    <w:lvl w:ilvl="0">
      <w:start w:val="1"/>
      <w:numFmt w:val="decimal"/>
      <w:pStyle w:val="ListNumber2"/>
      <w:lvlText w:val="%1."/>
      <w:lvlJc w:val="left"/>
      <w:pPr>
        <w:tabs>
          <w:tab w:val="num" w:pos="720"/>
        </w:tabs>
        <w:ind w:left="720" w:hanging="360"/>
      </w:pPr>
    </w:lvl>
  </w:abstractNum>
  <w:abstractNum w:abstractNumId="4">
    <w:nsid w:val="FFFFFF80"/>
    <w:multiLevelType w:val="singleLevel"/>
    <w:tmpl w:val="BAA0082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BC4C15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A18AF0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3F2FC7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B78C4F4"/>
    <w:lvl w:ilvl="0">
      <w:start w:val="1"/>
      <w:numFmt w:val="decimal"/>
      <w:pStyle w:val="ListNumber"/>
      <w:lvlText w:val="%1."/>
      <w:lvlJc w:val="left"/>
      <w:pPr>
        <w:tabs>
          <w:tab w:val="num" w:pos="360"/>
        </w:tabs>
        <w:ind w:left="360" w:hanging="360"/>
      </w:pPr>
    </w:lvl>
  </w:abstractNum>
  <w:abstractNum w:abstractNumId="9">
    <w:nsid w:val="FFFFFF89"/>
    <w:multiLevelType w:val="singleLevel"/>
    <w:tmpl w:val="013CA7A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CB260A"/>
    <w:multiLevelType w:val="singleLevel"/>
    <w:tmpl w:val="EB1E75A8"/>
    <w:lvl w:ilvl="0">
      <w:start w:val="1"/>
      <w:numFmt w:val="lowerLetter"/>
      <w:lvlText w:val="(%1)"/>
      <w:legacy w:legacy="1" w:legacySpace="0" w:legacyIndent="691"/>
      <w:lvlJc w:val="left"/>
      <w:rPr>
        <w:rFonts w:ascii="Times New Roman" w:hAnsi="Times New Roman" w:cs="Times New Roman" w:hint="default"/>
      </w:rPr>
    </w:lvl>
  </w:abstractNum>
  <w:abstractNum w:abstractNumId="11">
    <w:nsid w:val="17303EA2"/>
    <w:multiLevelType w:val="multilevel"/>
    <w:tmpl w:val="EB84A502"/>
    <w:name w:val="zzmpArticle||Article|2|1|1|0|10|41||1|10|1||1|10|1||1|10|1||1|12|0||1|12|0||1|12|0||1|12|0||1|12|0||"/>
    <w:lvl w:ilvl="0">
      <w:start w:val="1"/>
      <w:numFmt w:val="decimal"/>
      <w:pStyle w:val="ArticleL1"/>
      <w:suff w:val="nothing"/>
      <w:lvlText w:val="ARTICLE %1- "/>
      <w:lvlJc w:val="left"/>
      <w:pPr>
        <w:tabs>
          <w:tab w:val="num" w:pos="720"/>
        </w:tabs>
        <w:ind w:left="0" w:firstLine="0"/>
      </w:pPr>
      <w:rPr>
        <w:b/>
        <w:i w:val="0"/>
        <w:caps/>
        <w:smallCaps w:val="0"/>
        <w:u w:val="none"/>
      </w:rPr>
    </w:lvl>
    <w:lvl w:ilvl="1">
      <w:start w:val="1"/>
      <w:numFmt w:val="decimal"/>
      <w:pStyle w:val="ArticleL2"/>
      <w:isLgl/>
      <w:lvlText w:val="Section %1.%2"/>
      <w:lvlJc w:val="left"/>
      <w:pPr>
        <w:tabs>
          <w:tab w:val="num" w:pos="1440"/>
        </w:tabs>
        <w:ind w:left="0" w:firstLine="720"/>
      </w:pPr>
      <w:rPr>
        <w:b w:val="0"/>
        <w:i w:val="0"/>
        <w:caps w:val="0"/>
        <w:u w:val="none"/>
      </w:rPr>
    </w:lvl>
    <w:lvl w:ilvl="2">
      <w:start w:val="1"/>
      <w:numFmt w:val="lowerLetter"/>
      <w:pStyle w:val="ArticleL3"/>
      <w:lvlText w:val="(%3)"/>
      <w:lvlJc w:val="left"/>
      <w:pPr>
        <w:tabs>
          <w:tab w:val="num" w:pos="1440"/>
        </w:tabs>
        <w:ind w:left="0" w:firstLine="720"/>
      </w:pPr>
      <w:rPr>
        <w:b w:val="0"/>
        <w:i w:val="0"/>
        <w:caps w:val="0"/>
        <w:u w:val="none"/>
      </w:rPr>
    </w:lvl>
    <w:lvl w:ilvl="3">
      <w:start w:val="1"/>
      <w:numFmt w:val="lowerRoman"/>
      <w:pStyle w:val="ArticleL4"/>
      <w:lvlText w:val="(%4)"/>
      <w:lvlJc w:val="left"/>
      <w:pPr>
        <w:tabs>
          <w:tab w:val="num" w:pos="2160"/>
        </w:tabs>
        <w:ind w:left="0" w:firstLine="1440"/>
      </w:pPr>
      <w:rPr>
        <w:b w:val="0"/>
        <w:i w:val="0"/>
        <w:caps w:val="0"/>
        <w:u w:val="none"/>
      </w:rPr>
    </w:lvl>
    <w:lvl w:ilvl="4">
      <w:start w:val="1"/>
      <w:numFmt w:val="lowerRoman"/>
      <w:pStyle w:val="ArticleL5"/>
      <w:lvlText w:val="(%5)"/>
      <w:lvlJc w:val="left"/>
      <w:pPr>
        <w:tabs>
          <w:tab w:val="num" w:pos="3600"/>
        </w:tabs>
        <w:ind w:left="0" w:firstLine="2880"/>
      </w:pPr>
      <w:rPr>
        <w:b w:val="0"/>
        <w:i w:val="0"/>
        <w:caps w:val="0"/>
        <w:u w:val="none"/>
      </w:rPr>
    </w:lvl>
    <w:lvl w:ilvl="5">
      <w:start w:val="1"/>
      <w:numFmt w:val="decimal"/>
      <w:pStyle w:val="ArticleL6"/>
      <w:lvlText w:val="(%6)"/>
      <w:lvlJc w:val="left"/>
      <w:pPr>
        <w:tabs>
          <w:tab w:val="num" w:pos="4320"/>
        </w:tabs>
        <w:ind w:left="0" w:firstLine="3600"/>
      </w:pPr>
      <w:rPr>
        <w:b w:val="0"/>
        <w:i w:val="0"/>
        <w:caps w:val="0"/>
        <w:u w:val="none"/>
      </w:rPr>
    </w:lvl>
    <w:lvl w:ilvl="6">
      <w:start w:val="1"/>
      <w:numFmt w:val="lowerLetter"/>
      <w:pStyle w:val="ArticleL7"/>
      <w:lvlText w:val="%7."/>
      <w:lvlJc w:val="left"/>
      <w:pPr>
        <w:tabs>
          <w:tab w:val="num" w:pos="5040"/>
        </w:tabs>
        <w:ind w:left="0" w:firstLine="4320"/>
      </w:pPr>
      <w:rPr>
        <w:b w:val="0"/>
        <w:i w:val="0"/>
        <w:caps w:val="0"/>
        <w:u w:val="none"/>
      </w:rPr>
    </w:lvl>
    <w:lvl w:ilvl="7">
      <w:start w:val="1"/>
      <w:numFmt w:val="lowerRoman"/>
      <w:pStyle w:val="ArticleL8"/>
      <w:lvlText w:val="%8."/>
      <w:lvlJc w:val="left"/>
      <w:pPr>
        <w:tabs>
          <w:tab w:val="num" w:pos="5760"/>
        </w:tabs>
        <w:ind w:left="0" w:firstLine="5040"/>
      </w:pPr>
      <w:rPr>
        <w:b w:val="0"/>
        <w:i w:val="0"/>
        <w:caps w:val="0"/>
        <w:u w:val="none"/>
      </w:rPr>
    </w:lvl>
    <w:lvl w:ilvl="8">
      <w:start w:val="1"/>
      <w:numFmt w:val="decimal"/>
      <w:pStyle w:val="ArticleL9"/>
      <w:lvlText w:val="%9."/>
      <w:lvlJc w:val="left"/>
      <w:pPr>
        <w:tabs>
          <w:tab w:val="num" w:pos="6480"/>
        </w:tabs>
        <w:ind w:left="0" w:firstLine="5760"/>
      </w:pPr>
      <w:rPr>
        <w:b w:val="0"/>
        <w:i w:val="0"/>
        <w:caps w:val="0"/>
        <w:u w:val="none"/>
      </w:rPr>
    </w:lvl>
  </w:abstractNum>
  <w:abstractNum w:abstractNumId="12">
    <w:nsid w:val="1DE75164"/>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213A6913"/>
    <w:multiLevelType w:val="multilevel"/>
    <w:tmpl w:val="8FC03C10"/>
    <w:lvl w:ilvl="0">
      <w:start w:val="1"/>
      <w:numFmt w:val="decimal"/>
      <w:pStyle w:val="Heading1"/>
      <w:lvlText w:val="%1."/>
      <w:lvlJc w:val="left"/>
      <w:pPr>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ind w:left="-144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ind w:left="-72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41C7393"/>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4CF55FD"/>
    <w:multiLevelType w:val="hybridMultilevel"/>
    <w:tmpl w:val="FD9E60BE"/>
    <w:lvl w:ilvl="0" w:tplc="1D3869B6">
      <w:start w:val="1"/>
      <w:numFmt w:val="lowerLetter"/>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nsid w:val="40A35D1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FF77A72"/>
    <w:multiLevelType w:val="hybridMultilevel"/>
    <w:tmpl w:val="416E9248"/>
    <w:lvl w:ilvl="0" w:tplc="6F2420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842507"/>
    <w:multiLevelType w:val="hybridMultilevel"/>
    <w:tmpl w:val="72A47BC2"/>
    <w:lvl w:ilvl="0" w:tplc="42947C0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A6674F9"/>
    <w:multiLevelType w:val="multilevel"/>
    <w:tmpl w:val="73C0F0FE"/>
    <w:lvl w:ilvl="0">
      <w:start w:val="5"/>
      <w:numFmt w:val="lowerRoman"/>
      <w:lvlRestart w:val="0"/>
      <w:suff w:val="nothing"/>
      <w:lvlText w:val="A(%1)"/>
      <w:lvlJc w:val="center"/>
      <w:pPr>
        <w:tabs>
          <w:tab w:val="num" w:pos="720"/>
        </w:tabs>
        <w:ind w:left="0" w:firstLine="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9"/>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18"/>
  </w:num>
  <w:num w:numId="10">
    <w:abstractNumId w:val="9"/>
  </w:num>
  <w:num w:numId="11">
    <w:abstractNumId w:val="8"/>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0"/>
  </w:num>
  <w:num w:numId="16">
    <w:abstractNumId w:val="15"/>
  </w:num>
  <w:num w:numId="17">
    <w:abstractNumId w:val="16"/>
  </w:num>
  <w:num w:numId="18">
    <w:abstractNumId w:val="14"/>
  </w:num>
  <w:num w:numId="19">
    <w:abstractNumId w:val="12"/>
  </w:num>
  <w:num w:numId="20">
    <w:abstractNumId w:val="7"/>
  </w:num>
  <w:num w:numId="21">
    <w:abstractNumId w:val="13"/>
  </w:num>
  <w:num w:numId="22">
    <w:abstractNumId w:val="13"/>
    <w:lvlOverride w:ilvl="0">
      <w:startOverride w:val="1"/>
    </w:lvlOverride>
    <w:lvlOverride w:ilvl="1">
      <w:startOverride w:val="3"/>
    </w:lvlOverride>
  </w:num>
  <w:num w:numId="23">
    <w:abstractNumId w:val="13"/>
    <w:lvlOverride w:ilvl="0">
      <w:startOverride w:val="1"/>
    </w:lvlOverride>
    <w:lvlOverride w:ilvl="1">
      <w:startOverride w:val="9"/>
    </w:lvlOverride>
  </w:num>
  <w:num w:numId="24">
    <w:abstractNumId w:val="13"/>
    <w:lvlOverride w:ilvl="0">
      <w:startOverride w:val="1"/>
    </w:lvlOverride>
    <w:lvlOverride w:ilvl="1">
      <w:startOverride w:val="9"/>
    </w:lvlOverride>
  </w:num>
  <w:num w:numId="25">
    <w:abstractNumId w:val="13"/>
    <w:lvlOverride w:ilvl="0">
      <w:startOverride w:val="1"/>
    </w:lvlOverride>
    <w:lvlOverride w:ilvl="1">
      <w:startOverride w:val="9"/>
    </w:lvlOverride>
  </w:num>
  <w:num w:numId="26">
    <w:abstractNumId w:val="13"/>
    <w:lvlOverride w:ilvl="0">
      <w:startOverride w:val="1"/>
    </w:lvlOverride>
    <w:lvlOverride w:ilvl="1">
      <w:startOverride w:val="7"/>
    </w:lvlOverride>
  </w:num>
  <w:num w:numId="27">
    <w:abstractNumId w:val="13"/>
    <w:lvlOverride w:ilvl="0">
      <w:startOverride w:val="1"/>
    </w:lvlOverride>
    <w:lvlOverride w:ilvl="1">
      <w:startOverride w:val="7"/>
    </w:lvlOverride>
  </w:num>
  <w:num w:numId="28">
    <w:abstractNumId w:val="13"/>
    <w:lvlOverride w:ilvl="0">
      <w:startOverride w:val="1"/>
    </w:lvlOverride>
    <w:lvlOverride w:ilvl="1">
      <w:startOverride w:val="7"/>
    </w:lvlOverride>
  </w:num>
  <w:num w:numId="29">
    <w:abstractNumId w:val="17"/>
  </w:num>
  <w:num w:numId="30">
    <w:abstractNumId w:val="13"/>
    <w:lvlOverride w:ilvl="0">
      <w:startOverride w:val="1"/>
    </w:lvlOverride>
    <w:lvlOverride w:ilvl="1">
      <w:startOverride w:val="4"/>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activeWritingStyle w:appName="MSWord" w:lang="en-US" w:vendorID="64" w:dllVersion="131078" w:nlCheck="1" w:checkStyle="1"/>
  <w:proofState w:spelling="clean" w:grammar="clean"/>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Info" w:val="F"/>
    <w:docVar w:name="SWActiveDesign" w:val="Heading"/>
    <w:docVar w:name="SWAllDesigns" w:val="Heading|"/>
    <w:docVar w:name="SWAllLineBreaks" w:val="Heading~~0|0|0|0|0|0|0|0|0|@@"/>
  </w:docVars>
  <w:rsids>
    <w:rsidRoot w:val="006E2227"/>
    <w:rsid w:val="00003EAD"/>
    <w:rsid w:val="0000534B"/>
    <w:rsid w:val="00024524"/>
    <w:rsid w:val="00060FE4"/>
    <w:rsid w:val="000764A5"/>
    <w:rsid w:val="000814A9"/>
    <w:rsid w:val="000B2BBB"/>
    <w:rsid w:val="000D281D"/>
    <w:rsid w:val="001069AE"/>
    <w:rsid w:val="00122D13"/>
    <w:rsid w:val="00122E06"/>
    <w:rsid w:val="00125167"/>
    <w:rsid w:val="00132A8A"/>
    <w:rsid w:val="001376C6"/>
    <w:rsid w:val="00163BB2"/>
    <w:rsid w:val="00173E42"/>
    <w:rsid w:val="00173F51"/>
    <w:rsid w:val="00174DCB"/>
    <w:rsid w:val="001A1C7F"/>
    <w:rsid w:val="001C6D4D"/>
    <w:rsid w:val="001E2F2D"/>
    <w:rsid w:val="0020637E"/>
    <w:rsid w:val="00211204"/>
    <w:rsid w:val="002117F7"/>
    <w:rsid w:val="002165E1"/>
    <w:rsid w:val="00222C7E"/>
    <w:rsid w:val="00233656"/>
    <w:rsid w:val="00234F95"/>
    <w:rsid w:val="00241E01"/>
    <w:rsid w:val="00265B42"/>
    <w:rsid w:val="0027218B"/>
    <w:rsid w:val="00280BE6"/>
    <w:rsid w:val="002863C7"/>
    <w:rsid w:val="00291ECB"/>
    <w:rsid w:val="002B2725"/>
    <w:rsid w:val="002C03FC"/>
    <w:rsid w:val="002C2C22"/>
    <w:rsid w:val="002E7A86"/>
    <w:rsid w:val="002F30D3"/>
    <w:rsid w:val="00306243"/>
    <w:rsid w:val="00325750"/>
    <w:rsid w:val="003338F4"/>
    <w:rsid w:val="003677D2"/>
    <w:rsid w:val="00375573"/>
    <w:rsid w:val="00391500"/>
    <w:rsid w:val="003A1777"/>
    <w:rsid w:val="003A4228"/>
    <w:rsid w:val="003A58D3"/>
    <w:rsid w:val="003A6921"/>
    <w:rsid w:val="003D331B"/>
    <w:rsid w:val="003D5890"/>
    <w:rsid w:val="003F3C0F"/>
    <w:rsid w:val="003F42E3"/>
    <w:rsid w:val="003F5D7A"/>
    <w:rsid w:val="00405F20"/>
    <w:rsid w:val="00420265"/>
    <w:rsid w:val="00442A1D"/>
    <w:rsid w:val="00450FB4"/>
    <w:rsid w:val="004612C2"/>
    <w:rsid w:val="0046628C"/>
    <w:rsid w:val="00470D7A"/>
    <w:rsid w:val="00482135"/>
    <w:rsid w:val="004A05F6"/>
    <w:rsid w:val="004A309F"/>
    <w:rsid w:val="004A5AAD"/>
    <w:rsid w:val="004B06D8"/>
    <w:rsid w:val="004B1F77"/>
    <w:rsid w:val="004C5308"/>
    <w:rsid w:val="004E1AD4"/>
    <w:rsid w:val="00503832"/>
    <w:rsid w:val="00514252"/>
    <w:rsid w:val="00514A88"/>
    <w:rsid w:val="005249A6"/>
    <w:rsid w:val="0053498E"/>
    <w:rsid w:val="0055264D"/>
    <w:rsid w:val="005836E0"/>
    <w:rsid w:val="00584A3F"/>
    <w:rsid w:val="005B3550"/>
    <w:rsid w:val="005B426A"/>
    <w:rsid w:val="005D5D81"/>
    <w:rsid w:val="005D7261"/>
    <w:rsid w:val="005E01AB"/>
    <w:rsid w:val="0060065D"/>
    <w:rsid w:val="00600E9B"/>
    <w:rsid w:val="006072D5"/>
    <w:rsid w:val="00624345"/>
    <w:rsid w:val="0063631A"/>
    <w:rsid w:val="00636A46"/>
    <w:rsid w:val="00637785"/>
    <w:rsid w:val="00650036"/>
    <w:rsid w:val="00663E35"/>
    <w:rsid w:val="00685C42"/>
    <w:rsid w:val="00685E53"/>
    <w:rsid w:val="00686EDF"/>
    <w:rsid w:val="006C4D89"/>
    <w:rsid w:val="006D17E6"/>
    <w:rsid w:val="006E2227"/>
    <w:rsid w:val="006E3F89"/>
    <w:rsid w:val="006F6B79"/>
    <w:rsid w:val="00721E54"/>
    <w:rsid w:val="007266AB"/>
    <w:rsid w:val="007325FA"/>
    <w:rsid w:val="007810C1"/>
    <w:rsid w:val="00781A1A"/>
    <w:rsid w:val="00784BD9"/>
    <w:rsid w:val="00785A47"/>
    <w:rsid w:val="00791B86"/>
    <w:rsid w:val="007A566C"/>
    <w:rsid w:val="007C2D13"/>
    <w:rsid w:val="007D21CC"/>
    <w:rsid w:val="007E687D"/>
    <w:rsid w:val="007F31C4"/>
    <w:rsid w:val="00846381"/>
    <w:rsid w:val="00860B56"/>
    <w:rsid w:val="00872411"/>
    <w:rsid w:val="00885068"/>
    <w:rsid w:val="008979F8"/>
    <w:rsid w:val="008A4DF6"/>
    <w:rsid w:val="008B53AE"/>
    <w:rsid w:val="008D2E48"/>
    <w:rsid w:val="00901E25"/>
    <w:rsid w:val="009160C4"/>
    <w:rsid w:val="009167DB"/>
    <w:rsid w:val="00924037"/>
    <w:rsid w:val="009262F8"/>
    <w:rsid w:val="009470F5"/>
    <w:rsid w:val="00947E3F"/>
    <w:rsid w:val="009563FB"/>
    <w:rsid w:val="009578E6"/>
    <w:rsid w:val="00960CA4"/>
    <w:rsid w:val="00984C0E"/>
    <w:rsid w:val="0099364E"/>
    <w:rsid w:val="009A31E2"/>
    <w:rsid w:val="009A55A0"/>
    <w:rsid w:val="009C0F2A"/>
    <w:rsid w:val="009C7AC3"/>
    <w:rsid w:val="009D3B0D"/>
    <w:rsid w:val="009E1E20"/>
    <w:rsid w:val="00A07E13"/>
    <w:rsid w:val="00A10647"/>
    <w:rsid w:val="00A245B7"/>
    <w:rsid w:val="00A63E7C"/>
    <w:rsid w:val="00A9281D"/>
    <w:rsid w:val="00AA2E5B"/>
    <w:rsid w:val="00AC29D0"/>
    <w:rsid w:val="00AC44FC"/>
    <w:rsid w:val="00AD30E1"/>
    <w:rsid w:val="00AF273A"/>
    <w:rsid w:val="00B14019"/>
    <w:rsid w:val="00B5588A"/>
    <w:rsid w:val="00B772CE"/>
    <w:rsid w:val="00B84927"/>
    <w:rsid w:val="00BA7322"/>
    <w:rsid w:val="00BB44B8"/>
    <w:rsid w:val="00BB6FFE"/>
    <w:rsid w:val="00BC2725"/>
    <w:rsid w:val="00BC377D"/>
    <w:rsid w:val="00BD087C"/>
    <w:rsid w:val="00BD3F0D"/>
    <w:rsid w:val="00BF23FE"/>
    <w:rsid w:val="00BF5325"/>
    <w:rsid w:val="00C02F1F"/>
    <w:rsid w:val="00C13A16"/>
    <w:rsid w:val="00C243FC"/>
    <w:rsid w:val="00C373C7"/>
    <w:rsid w:val="00C45695"/>
    <w:rsid w:val="00C51F78"/>
    <w:rsid w:val="00C57599"/>
    <w:rsid w:val="00C729E6"/>
    <w:rsid w:val="00C743E0"/>
    <w:rsid w:val="00C76B46"/>
    <w:rsid w:val="00C823AD"/>
    <w:rsid w:val="00C82631"/>
    <w:rsid w:val="00C90B0A"/>
    <w:rsid w:val="00CB0100"/>
    <w:rsid w:val="00CB3BF4"/>
    <w:rsid w:val="00CC5B1D"/>
    <w:rsid w:val="00CE5167"/>
    <w:rsid w:val="00D04022"/>
    <w:rsid w:val="00D12A22"/>
    <w:rsid w:val="00D41F85"/>
    <w:rsid w:val="00D42BF6"/>
    <w:rsid w:val="00D5123C"/>
    <w:rsid w:val="00D611E5"/>
    <w:rsid w:val="00D64996"/>
    <w:rsid w:val="00DC147C"/>
    <w:rsid w:val="00DD0F90"/>
    <w:rsid w:val="00DD28B1"/>
    <w:rsid w:val="00DD7FB5"/>
    <w:rsid w:val="00E02A8B"/>
    <w:rsid w:val="00E119C2"/>
    <w:rsid w:val="00E15383"/>
    <w:rsid w:val="00E2680E"/>
    <w:rsid w:val="00E40109"/>
    <w:rsid w:val="00E54DB9"/>
    <w:rsid w:val="00E65DC0"/>
    <w:rsid w:val="00E8203A"/>
    <w:rsid w:val="00E867B7"/>
    <w:rsid w:val="00EC1274"/>
    <w:rsid w:val="00EC5C39"/>
    <w:rsid w:val="00ED4D72"/>
    <w:rsid w:val="00EF02F5"/>
    <w:rsid w:val="00EF2C0D"/>
    <w:rsid w:val="00EF39A4"/>
    <w:rsid w:val="00F0546C"/>
    <w:rsid w:val="00F05E49"/>
    <w:rsid w:val="00F07309"/>
    <w:rsid w:val="00F33582"/>
    <w:rsid w:val="00F34ADE"/>
    <w:rsid w:val="00F56A57"/>
    <w:rsid w:val="00FD1A63"/>
    <w:rsid w:val="00FD32D4"/>
    <w:rsid w:val="00FD3DA7"/>
    <w:rsid w:val="00FD4D4B"/>
    <w:rsid w:val="00FD5AFB"/>
    <w:rsid w:val="00FF7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qFormat/>
    <w:pPr>
      <w:numPr>
        <w:numId w:val="12"/>
      </w:numPr>
      <w:spacing w:after="240"/>
      <w:jc w:val="both"/>
      <w:outlineLvl w:val="0"/>
    </w:pPr>
    <w:rPr>
      <w:bCs/>
      <w:kern w:val="32"/>
    </w:rPr>
  </w:style>
  <w:style w:type="paragraph" w:styleId="Heading2">
    <w:name w:val="heading 2"/>
    <w:basedOn w:val="Normal"/>
    <w:next w:val="BodyText"/>
    <w:link w:val="Heading2Char"/>
    <w:qFormat/>
    <w:pPr>
      <w:numPr>
        <w:ilvl w:val="1"/>
        <w:numId w:val="12"/>
      </w:numPr>
      <w:spacing w:after="240"/>
      <w:jc w:val="both"/>
      <w:outlineLvl w:val="1"/>
    </w:pPr>
    <w:rPr>
      <w:bCs/>
      <w:iCs/>
      <w:szCs w:val="28"/>
      <w:lang w:val="x-none" w:eastAsia="x-none"/>
    </w:rPr>
  </w:style>
  <w:style w:type="paragraph" w:styleId="Heading3">
    <w:name w:val="heading 3"/>
    <w:basedOn w:val="Normal"/>
    <w:next w:val="BodyText"/>
    <w:link w:val="Heading3Char"/>
    <w:qFormat/>
    <w:pPr>
      <w:numPr>
        <w:ilvl w:val="2"/>
        <w:numId w:val="12"/>
      </w:numPr>
      <w:spacing w:after="240"/>
      <w:jc w:val="both"/>
      <w:outlineLvl w:val="2"/>
    </w:pPr>
    <w:rPr>
      <w:bCs/>
      <w:szCs w:val="26"/>
      <w:lang w:val="x-none" w:eastAsia="x-none"/>
    </w:rPr>
  </w:style>
  <w:style w:type="paragraph" w:styleId="Heading4">
    <w:name w:val="heading 4"/>
    <w:basedOn w:val="Normal"/>
    <w:next w:val="BodyText"/>
    <w:qFormat/>
    <w:pPr>
      <w:numPr>
        <w:ilvl w:val="3"/>
        <w:numId w:val="12"/>
      </w:numPr>
      <w:spacing w:after="240"/>
      <w:jc w:val="both"/>
      <w:outlineLvl w:val="3"/>
    </w:pPr>
    <w:rPr>
      <w:bCs/>
      <w:szCs w:val="28"/>
    </w:rPr>
  </w:style>
  <w:style w:type="paragraph" w:styleId="Heading5">
    <w:name w:val="heading 5"/>
    <w:basedOn w:val="Normal"/>
    <w:next w:val="BodyText"/>
    <w:qFormat/>
    <w:pPr>
      <w:numPr>
        <w:ilvl w:val="4"/>
        <w:numId w:val="12"/>
      </w:numPr>
      <w:spacing w:after="240"/>
      <w:outlineLvl w:val="4"/>
    </w:pPr>
    <w:rPr>
      <w:bCs/>
      <w:iCs/>
      <w:szCs w:val="26"/>
    </w:rPr>
  </w:style>
  <w:style w:type="paragraph" w:styleId="Heading6">
    <w:name w:val="heading 6"/>
    <w:basedOn w:val="Normal"/>
    <w:next w:val="BodyText"/>
    <w:qFormat/>
    <w:pPr>
      <w:numPr>
        <w:ilvl w:val="5"/>
        <w:numId w:val="12"/>
      </w:numPr>
      <w:spacing w:after="240"/>
      <w:outlineLvl w:val="5"/>
    </w:pPr>
    <w:rPr>
      <w:bCs/>
      <w:szCs w:val="22"/>
    </w:rPr>
  </w:style>
  <w:style w:type="paragraph" w:styleId="Heading7">
    <w:name w:val="heading 7"/>
    <w:basedOn w:val="Normal"/>
    <w:next w:val="BodyText"/>
    <w:qFormat/>
    <w:pPr>
      <w:numPr>
        <w:ilvl w:val="6"/>
        <w:numId w:val="12"/>
      </w:numPr>
      <w:spacing w:after="240"/>
      <w:outlineLvl w:val="6"/>
    </w:pPr>
  </w:style>
  <w:style w:type="paragraph" w:styleId="Heading8">
    <w:name w:val="heading 8"/>
    <w:basedOn w:val="Normal"/>
    <w:next w:val="BodyText"/>
    <w:qFormat/>
    <w:pPr>
      <w:numPr>
        <w:ilvl w:val="7"/>
        <w:numId w:val="12"/>
      </w:numPr>
      <w:spacing w:after="240"/>
      <w:outlineLvl w:val="7"/>
    </w:pPr>
    <w:rPr>
      <w:iCs/>
    </w:rPr>
  </w:style>
  <w:style w:type="paragraph" w:styleId="Heading9">
    <w:name w:val="heading 9"/>
    <w:basedOn w:val="Normal"/>
    <w:next w:val="BodyText"/>
    <w:qFormat/>
    <w:pPr>
      <w:numPr>
        <w:ilvl w:val="8"/>
        <w:numId w:val="12"/>
      </w:numPr>
      <w:spacing w:after="240"/>
      <w:outlineLvl w:val="8"/>
    </w:pPr>
    <w:rPr>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styleId="CommentReference">
    <w:name w:val="annotation reference"/>
    <w:semiHidden/>
    <w:rPr>
      <w:rFonts w:ascii="Times New Roman" w:hAnsi="Times New Roman" w:cs="Times New Roman"/>
      <w:sz w:val="16"/>
      <w:szCs w:val="16"/>
    </w:rPr>
  </w:style>
  <w:style w:type="character" w:styleId="Emphasis">
    <w:name w:val="Emphasis"/>
    <w:qFormat/>
    <w:rPr>
      <w:rFonts w:ascii="Times New Roman" w:hAnsi="Times New Roman" w:cs="Times New Roman"/>
      <w:i/>
    </w:rPr>
  </w:style>
  <w:style w:type="character" w:styleId="EndnoteReference">
    <w:name w:val="endnote reference"/>
    <w:semiHidden/>
    <w:rPr>
      <w:rFonts w:ascii="Times New Roman" w:hAnsi="Times New Roman" w:cs="Times New Roman"/>
      <w:vertAlign w:val="superscript"/>
    </w:rPr>
  </w:style>
  <w:style w:type="character" w:styleId="FollowedHyperlink">
    <w:name w:val="FollowedHyperlink"/>
    <w:rPr>
      <w:rFonts w:ascii="Times New Roman" w:hAnsi="Times New Roman" w:cs="Times New Roman"/>
      <w:color w:val="800080"/>
      <w:u w:val="single"/>
    </w:rPr>
  </w:style>
  <w:style w:type="character" w:styleId="FootnoteReference">
    <w:name w:val="footnote reference"/>
    <w:semiHidden/>
    <w:rPr>
      <w:rFonts w:ascii="Times New Roman" w:hAnsi="Times New Roman" w:cs="Times New Roman"/>
      <w:vertAlign w:val="superscript"/>
    </w:rPr>
  </w:style>
  <w:style w:type="character" w:styleId="Hyperlink">
    <w:name w:val="Hyperlink"/>
    <w:rPr>
      <w:rFonts w:ascii="Times New Roman" w:hAnsi="Times New Roman" w:cs="Times New Roman"/>
      <w:color w:val="0000FF"/>
      <w:u w:val="single"/>
    </w:rPr>
  </w:style>
  <w:style w:type="character" w:styleId="LineNumber">
    <w:name w:val="line number"/>
    <w:rPr>
      <w:rFonts w:ascii="Times New Roman" w:hAnsi="Times New Roman" w:cs="Times New Roman"/>
    </w:rPr>
  </w:style>
  <w:style w:type="character" w:styleId="PageNumber">
    <w:name w:val="page number"/>
    <w:rPr>
      <w:rFonts w:ascii="Times New Roman" w:hAnsi="Times New Roman" w:cs="Times New Roman"/>
    </w:rPr>
  </w:style>
  <w:style w:type="character" w:styleId="Strong">
    <w:name w:val="Strong"/>
    <w:qFormat/>
    <w:rPr>
      <w:rFonts w:ascii="Times New Roman" w:hAnsi="Times New Roman" w:cs="Times New Roman"/>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pPr>
      <w:spacing w:after="120"/>
    </w:pPr>
    <w:rPr>
      <w:lang w:val="x-none" w:eastAsia="x-none"/>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DocID">
    <w:name w:val="DocID"/>
    <w:basedOn w:val="Normal"/>
    <w:next w:val="Footer"/>
    <w:pPr>
      <w:shd w:val="clear" w:color="auto" w:fill="FFFFFF"/>
    </w:pPr>
    <w:rPr>
      <w:sz w:val="16"/>
    </w:rPr>
  </w:style>
  <w:style w:type="paragraph" w:styleId="BodyTextIndent">
    <w:name w:val="Body Text Indent"/>
    <w:basedOn w:val="Normal"/>
    <w:link w:val="BodyTextIndentChar"/>
    <w:pPr>
      <w:spacing w:after="120"/>
      <w:ind w:left="360"/>
    </w:pPr>
    <w:rPr>
      <w:lang w:val="x-none" w:eastAsia="x-none"/>
    </w:rPr>
  </w:style>
  <w:style w:type="paragraph" w:styleId="FootnoteText">
    <w:name w:val="footnote text"/>
    <w:aliases w:val="fn"/>
    <w:basedOn w:val="Normal"/>
    <w:link w:val="FootnoteTextChar"/>
    <w:uiPriority w:val="99"/>
    <w:rPr>
      <w:sz w:val="20"/>
      <w:szCs w:val="20"/>
    </w:rPr>
  </w:style>
  <w:style w:type="paragraph" w:customStyle="1" w:styleId="ArticleL1">
    <w:name w:val="Article_L1"/>
    <w:basedOn w:val="Normal"/>
    <w:next w:val="BodyText"/>
    <w:pPr>
      <w:numPr>
        <w:numId w:val="14"/>
      </w:numPr>
      <w:spacing w:after="240"/>
      <w:jc w:val="center"/>
      <w:outlineLvl w:val="0"/>
    </w:pPr>
    <w:rPr>
      <w:b/>
      <w:caps/>
      <w:szCs w:val="20"/>
    </w:rPr>
  </w:style>
  <w:style w:type="paragraph" w:customStyle="1" w:styleId="ArticleL2">
    <w:name w:val="Article_L2"/>
    <w:basedOn w:val="ArticleL1"/>
    <w:next w:val="BodyText"/>
    <w:pPr>
      <w:numPr>
        <w:ilvl w:val="1"/>
      </w:numPr>
      <w:jc w:val="both"/>
      <w:outlineLvl w:val="1"/>
    </w:pPr>
    <w:rPr>
      <w:b w:val="0"/>
      <w:caps w:val="0"/>
    </w:rPr>
  </w:style>
  <w:style w:type="paragraph" w:customStyle="1" w:styleId="ArticleL3">
    <w:name w:val="Article_L3"/>
    <w:basedOn w:val="ArticleL2"/>
    <w:next w:val="BodyText"/>
    <w:pPr>
      <w:numPr>
        <w:ilvl w:val="2"/>
      </w:numPr>
      <w:outlineLvl w:val="2"/>
    </w:pPr>
  </w:style>
  <w:style w:type="paragraph" w:customStyle="1" w:styleId="ArticleL4">
    <w:name w:val="Article_L4"/>
    <w:basedOn w:val="ArticleL3"/>
    <w:next w:val="BodyText"/>
    <w:pPr>
      <w:numPr>
        <w:ilvl w:val="3"/>
      </w:numPr>
      <w:outlineLvl w:val="3"/>
    </w:pPr>
  </w:style>
  <w:style w:type="paragraph" w:customStyle="1" w:styleId="ArticleL5">
    <w:name w:val="Article_L5"/>
    <w:basedOn w:val="ArticleL4"/>
    <w:next w:val="BodyText"/>
    <w:pPr>
      <w:numPr>
        <w:ilvl w:val="4"/>
      </w:numPr>
      <w:jc w:val="left"/>
      <w:outlineLvl w:val="4"/>
    </w:pPr>
  </w:style>
  <w:style w:type="paragraph" w:customStyle="1" w:styleId="ArticleL6">
    <w:name w:val="Article_L6"/>
    <w:basedOn w:val="ArticleL5"/>
    <w:next w:val="BodyText"/>
    <w:pPr>
      <w:numPr>
        <w:ilvl w:val="5"/>
      </w:numPr>
      <w:outlineLvl w:val="5"/>
    </w:pPr>
  </w:style>
  <w:style w:type="paragraph" w:customStyle="1" w:styleId="ArticleL7">
    <w:name w:val="Article_L7"/>
    <w:basedOn w:val="ArticleL6"/>
    <w:next w:val="BodyText"/>
    <w:pPr>
      <w:numPr>
        <w:ilvl w:val="6"/>
      </w:numPr>
      <w:outlineLvl w:val="6"/>
    </w:pPr>
  </w:style>
  <w:style w:type="paragraph" w:customStyle="1" w:styleId="ArticleL8">
    <w:name w:val="Article_L8"/>
    <w:basedOn w:val="ArticleL7"/>
    <w:next w:val="BodyText"/>
    <w:pPr>
      <w:numPr>
        <w:ilvl w:val="7"/>
      </w:numPr>
      <w:outlineLvl w:val="7"/>
    </w:pPr>
  </w:style>
  <w:style w:type="paragraph" w:customStyle="1" w:styleId="ArticleL9">
    <w:name w:val="Article_L9"/>
    <w:basedOn w:val="ArticleL8"/>
    <w:next w:val="BodyText"/>
    <w:pPr>
      <w:numPr>
        <w:ilvl w:val="8"/>
      </w:numPr>
      <w:outlineLvl w:val="8"/>
    </w:pPr>
  </w:style>
  <w:style w:type="paragraph" w:customStyle="1" w:styleId="Para5S">
    <w:name w:val="Para 5 S"/>
    <w:aliases w:val="p5s"/>
    <w:basedOn w:val="Normal"/>
    <w:pPr>
      <w:spacing w:after="240"/>
      <w:ind w:firstLine="720"/>
      <w:jc w:val="both"/>
    </w:pPr>
    <w:rPr>
      <w:rFonts w:eastAsia="MS Mincho"/>
      <w:lang w:eastAsia="ja-JP"/>
    </w:rPr>
  </w:style>
  <w:style w:type="paragraph" w:styleId="ListBullet">
    <w:name w:val="List Bullet"/>
    <w:basedOn w:val="Normal"/>
    <w:pPr>
      <w:numPr>
        <w:numId w:val="10"/>
      </w:numPr>
    </w:pPr>
  </w:style>
  <w:style w:type="character" w:customStyle="1" w:styleId="Heading3Char">
    <w:name w:val="Heading 3 Char"/>
    <w:link w:val="Heading3"/>
    <w:rPr>
      <w:bCs/>
      <w:sz w:val="24"/>
      <w:szCs w:val="26"/>
    </w:rPr>
  </w:style>
  <w:style w:type="character" w:customStyle="1" w:styleId="Heading2Char">
    <w:name w:val="Heading 2 Char"/>
    <w:link w:val="Heading2"/>
    <w:rPr>
      <w:bCs/>
      <w:iCs/>
      <w:sz w:val="24"/>
      <w:szCs w:val="28"/>
    </w:rPr>
  </w:style>
  <w:style w:type="character" w:customStyle="1" w:styleId="HeaderChar">
    <w:name w:val="Header Char"/>
    <w:link w:val="Header"/>
    <w:rPr>
      <w:sz w:val="24"/>
      <w:szCs w:val="24"/>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customStyle="1" w:styleId="DeltaViewInsertion">
    <w:name w:val="DeltaView Insertion"/>
    <w:uiPriority w:val="99"/>
    <w:rPr>
      <w:color w:val="0000FF"/>
      <w:u w:val="double"/>
    </w:rPr>
  </w:style>
  <w:style w:type="character" w:customStyle="1" w:styleId="DeltaViewDeletion">
    <w:name w:val="DeltaView Deletion"/>
    <w:rPr>
      <w:strike/>
      <w:color w:val="FF0000"/>
    </w:rPr>
  </w:style>
  <w:style w:type="numbering" w:styleId="111111">
    <w:name w:val="Outline List 2"/>
    <w:basedOn w:val="NoList"/>
    <w:pPr>
      <w:numPr>
        <w:numId w:val="17"/>
      </w:numPr>
    </w:pPr>
  </w:style>
  <w:style w:type="numbering" w:styleId="1ai">
    <w:name w:val="Outline List 1"/>
    <w:basedOn w:val="NoList"/>
    <w:pPr>
      <w:numPr>
        <w:numId w:val="18"/>
      </w:numPr>
    </w:pPr>
  </w:style>
  <w:style w:type="numbering" w:styleId="ArticleSection">
    <w:name w:val="Outline List 3"/>
    <w:basedOn w:val="NoList"/>
    <w:pPr>
      <w:numPr>
        <w:numId w:val="19"/>
      </w:numPr>
    </w:p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rPr>
      <w:lang w:val="x-none" w:eastAsia="x-none"/>
    </w:rPr>
  </w:style>
  <w:style w:type="character" w:customStyle="1" w:styleId="BodyText2Char">
    <w:name w:val="Body Text 2 Char"/>
    <w:link w:val="BodyText2"/>
    <w:rPr>
      <w:sz w:val="24"/>
      <w:szCs w:val="24"/>
    </w:rPr>
  </w:style>
  <w:style w:type="paragraph" w:styleId="BodyText3">
    <w:name w:val="Body Text 3"/>
    <w:basedOn w:val="Normal"/>
    <w:link w:val="BodyText3Char"/>
    <w:pPr>
      <w:spacing w:after="120"/>
    </w:pPr>
    <w:rPr>
      <w:sz w:val="16"/>
      <w:szCs w:val="16"/>
      <w:lang w:val="x-none" w:eastAsia="x-none"/>
    </w:rPr>
  </w:style>
  <w:style w:type="character" w:customStyle="1" w:styleId="BodyText3Char">
    <w:name w:val="Body Text 3 Char"/>
    <w:link w:val="BodyText3"/>
    <w:rPr>
      <w:sz w:val="16"/>
      <w:szCs w:val="16"/>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rPr>
      <w:sz w:val="24"/>
      <w:szCs w:val="24"/>
    </w:rPr>
  </w:style>
  <w:style w:type="character" w:customStyle="1" w:styleId="BodyTextFirstIndentChar">
    <w:name w:val="Body Text First Indent Char"/>
    <w:basedOn w:val="BodyTextChar"/>
    <w:link w:val="BodyTextFirstIndent"/>
    <w:rPr>
      <w:sz w:val="24"/>
      <w:szCs w:val="24"/>
    </w:rPr>
  </w:style>
  <w:style w:type="paragraph" w:styleId="BodyTextFirstIndent2">
    <w:name w:val="Body Text First Indent 2"/>
    <w:basedOn w:val="BodyTextIndent"/>
    <w:link w:val="BodyTextFirstIndent2Char"/>
    <w:pPr>
      <w:ind w:firstLine="210"/>
    </w:pPr>
  </w:style>
  <w:style w:type="character" w:customStyle="1" w:styleId="BodyTextIndentChar">
    <w:name w:val="Body Text Indent Char"/>
    <w:link w:val="BodyTextIndent"/>
    <w:rPr>
      <w:sz w:val="24"/>
      <w:szCs w:val="24"/>
    </w:rPr>
  </w:style>
  <w:style w:type="character" w:customStyle="1" w:styleId="BodyTextFirstIndent2Char">
    <w:name w:val="Body Text First Indent 2 Char"/>
    <w:basedOn w:val="BodyTextIndentChar"/>
    <w:link w:val="BodyTextFirstIndent2"/>
    <w:rPr>
      <w:sz w:val="24"/>
      <w:szCs w:val="24"/>
    </w:rPr>
  </w:style>
  <w:style w:type="paragraph" w:styleId="BodyTextIndent2">
    <w:name w:val="Body Text Indent 2"/>
    <w:basedOn w:val="Normal"/>
    <w:link w:val="BodyTextIndent2Char"/>
    <w:pPr>
      <w:spacing w:after="120" w:line="480" w:lineRule="auto"/>
      <w:ind w:left="360"/>
    </w:pPr>
    <w:rPr>
      <w:lang w:val="x-none" w:eastAsia="x-none"/>
    </w:rPr>
  </w:style>
  <w:style w:type="character" w:customStyle="1" w:styleId="BodyTextIndent2Char">
    <w:name w:val="Body Text Indent 2 Char"/>
    <w:link w:val="BodyTextIndent2"/>
    <w:rPr>
      <w:sz w:val="24"/>
      <w:szCs w:val="24"/>
    </w:rPr>
  </w:style>
  <w:style w:type="paragraph" w:styleId="BodyTextIndent3">
    <w:name w:val="Body Text Indent 3"/>
    <w:basedOn w:val="Normal"/>
    <w:link w:val="BodyTextIndent3Char"/>
    <w:pPr>
      <w:spacing w:after="120"/>
      <w:ind w:left="360"/>
    </w:pPr>
    <w:rPr>
      <w:sz w:val="16"/>
      <w:szCs w:val="16"/>
      <w:lang w:val="x-none" w:eastAsia="x-none"/>
    </w:rPr>
  </w:style>
  <w:style w:type="character" w:customStyle="1" w:styleId="BodyTextIndent3Char">
    <w:name w:val="Body Text Indent 3 Char"/>
    <w:link w:val="BodyTextIndent3"/>
    <w:rPr>
      <w:sz w:val="16"/>
      <w:szCs w:val="16"/>
    </w:rPr>
  </w:style>
  <w:style w:type="character" w:styleId="BookTitle">
    <w:name w:val="Book Title"/>
    <w:uiPriority w:val="33"/>
    <w:qFormat/>
    <w:rPr>
      <w:b/>
      <w:bCs/>
      <w:smallCaps/>
      <w:spacing w:val="5"/>
    </w:rPr>
  </w:style>
  <w:style w:type="paragraph" w:styleId="Caption">
    <w:name w:val="caption"/>
    <w:basedOn w:val="Normal"/>
    <w:next w:val="Normal"/>
    <w:semiHidden/>
    <w:unhideWhenUsed/>
    <w:qFormat/>
    <w:rPr>
      <w:b/>
      <w:bCs/>
      <w:sz w:val="20"/>
      <w:szCs w:val="20"/>
    </w:rPr>
  </w:style>
  <w:style w:type="paragraph" w:styleId="Closing">
    <w:name w:val="Closing"/>
    <w:basedOn w:val="Normal"/>
    <w:link w:val="ClosingChar"/>
    <w:pPr>
      <w:ind w:left="4320"/>
    </w:pPr>
    <w:rPr>
      <w:lang w:val="x-none" w:eastAsia="x-none"/>
    </w:rPr>
  </w:style>
  <w:style w:type="character" w:customStyle="1" w:styleId="ClosingChar">
    <w:name w:val="Closing Char"/>
    <w:link w:val="Closing"/>
    <w:rPr>
      <w:sz w:val="24"/>
      <w:szCs w:val="24"/>
    </w:rPr>
  </w:style>
  <w:style w:type="table" w:customStyle="1"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lang w:val="x-none" w:eastAsia="x-none"/>
    </w:rPr>
  </w:style>
  <w:style w:type="character" w:customStyle="1" w:styleId="CommentSubjectChar">
    <w:name w:val="Comment Subject Char"/>
    <w:link w:val="CommentSubject"/>
    <w:rPr>
      <w:b/>
      <w:bCs/>
    </w:rPr>
  </w:style>
  <w:style w:type="table" w:customStyle="1"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Pr>
      <w:lang w:val="x-none" w:eastAsia="x-none"/>
    </w:rPr>
  </w:style>
  <w:style w:type="character" w:customStyle="1" w:styleId="DateChar">
    <w:name w:val="Date Char"/>
    <w:link w:val="Date"/>
    <w:rPr>
      <w:sz w:val="24"/>
      <w:szCs w:val="24"/>
    </w:rPr>
  </w:style>
  <w:style w:type="paragraph" w:styleId="E-mailSignature">
    <w:name w:val="E-mail Signature"/>
    <w:basedOn w:val="Normal"/>
    <w:link w:val="E-mailSignatureChar"/>
    <w:rPr>
      <w:lang w:val="x-none" w:eastAsia="x-none"/>
    </w:rPr>
  </w:style>
  <w:style w:type="character" w:customStyle="1" w:styleId="E-mailSignatureChar">
    <w:name w:val="E-mail Signature Char"/>
    <w:link w:val="E-mailSignature"/>
    <w:rPr>
      <w:sz w:val="24"/>
      <w:szCs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ind w:left="2880"/>
    </w:pPr>
    <w:rPr>
      <w:rFonts w:ascii="Cambria" w:hAnsi="Cambria"/>
    </w:rPr>
  </w:style>
  <w:style w:type="paragraph" w:styleId="EnvelopeReturn">
    <w:name w:val="envelope return"/>
    <w:basedOn w:val="Normal"/>
    <w:rPr>
      <w:rFonts w:ascii="Cambria" w:hAnsi="Cambria"/>
      <w:sz w:val="20"/>
      <w:szCs w:val="20"/>
    </w:rPr>
  </w:style>
  <w:style w:type="character" w:styleId="HTMLAcronym">
    <w:name w:val="HTML Acronym"/>
    <w:basedOn w:val="DefaultParagraphFont"/>
  </w:style>
  <w:style w:type="paragraph" w:styleId="HTMLAddress">
    <w:name w:val="HTML Address"/>
    <w:basedOn w:val="Normal"/>
    <w:link w:val="HTMLAddressChar"/>
    <w:rPr>
      <w:i/>
      <w:iCs/>
      <w:lang w:val="x-none" w:eastAsia="x-none"/>
    </w:rPr>
  </w:style>
  <w:style w:type="character" w:customStyle="1" w:styleId="HTMLAddressChar">
    <w:name w:val="HTML Address Char"/>
    <w:link w:val="HTMLAddress"/>
    <w:rPr>
      <w:i/>
      <w:iCs/>
      <w:sz w:val="24"/>
      <w:szCs w:val="24"/>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sz w:val="20"/>
      <w:szCs w:val="20"/>
      <w:lang w:val="x-none" w:eastAsia="x-none"/>
    </w:rPr>
  </w:style>
  <w:style w:type="character" w:customStyle="1" w:styleId="HTMLPreformattedChar">
    <w:name w:val="HTML Preformatted Char"/>
    <w:link w:val="HTMLPreformatted"/>
    <w:rPr>
      <w:rFonts w:ascii="Courier New" w:hAnsi="Courier New" w:cs="Courier New"/>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Pr>
      <w:b/>
      <w:bCs/>
      <w:i/>
      <w:iCs/>
      <w:color w:val="4F81BD"/>
      <w:sz w:val="24"/>
      <w:szCs w:val="24"/>
    </w:rPr>
  </w:style>
  <w:style w:type="character" w:styleId="IntenseReference">
    <w:name w:val="Intense Reference"/>
    <w:uiPriority w:val="32"/>
    <w:qFormat/>
    <w:rPr>
      <w:b/>
      <w:bCs/>
      <w:smallCaps/>
      <w:color w:val="C0504D"/>
      <w:spacing w:val="5"/>
      <w:u w:val="single"/>
    </w:rPr>
  </w:style>
  <w:style w:type="table" w:customStyle="1"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2">
    <w:name w:val="List Bullet 2"/>
    <w:basedOn w:val="Normal"/>
    <w:pPr>
      <w:numPr>
        <w:numId w:val="20"/>
      </w:numPr>
      <w:contextualSpacing/>
    </w:pPr>
  </w:style>
  <w:style w:type="paragraph" w:styleId="ListBullet3">
    <w:name w:val="List Bullet 3"/>
    <w:basedOn w:val="Normal"/>
    <w:pPr>
      <w:numPr>
        <w:numId w:val="2"/>
      </w:numPr>
      <w:contextualSpacing/>
    </w:pPr>
  </w:style>
  <w:style w:type="paragraph" w:styleId="ListBullet4">
    <w:name w:val="List Bullet 4"/>
    <w:basedOn w:val="Normal"/>
    <w:pPr>
      <w:numPr>
        <w:numId w:val="3"/>
      </w:numPr>
      <w:contextualSpacing/>
    </w:pPr>
  </w:style>
  <w:style w:type="paragraph" w:styleId="ListBullet5">
    <w:name w:val="List Bullet 5"/>
    <w:basedOn w:val="Normal"/>
    <w:pPr>
      <w:numPr>
        <w:numId w:val="4"/>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1"/>
      </w:numPr>
      <w:contextualSpacing/>
    </w:pPr>
  </w:style>
  <w:style w:type="paragraph" w:styleId="ListNumber2">
    <w:name w:val="List Number 2"/>
    <w:basedOn w:val="Normal"/>
    <w:pPr>
      <w:numPr>
        <w:numId w:val="5"/>
      </w:numPr>
      <w:contextualSpacing/>
    </w:pPr>
  </w:style>
  <w:style w:type="paragraph" w:styleId="ListNumber3">
    <w:name w:val="List Number 3"/>
    <w:basedOn w:val="Normal"/>
    <w:pPr>
      <w:numPr>
        <w:numId w:val="6"/>
      </w:numPr>
      <w:contextualSpacing/>
    </w:pPr>
  </w:style>
  <w:style w:type="paragraph" w:styleId="ListNumber4">
    <w:name w:val="List Number 4"/>
    <w:basedOn w:val="Normal"/>
    <w:pPr>
      <w:numPr>
        <w:numId w:val="7"/>
      </w:numPr>
      <w:contextualSpacing/>
    </w:pPr>
  </w:style>
  <w:style w:type="paragraph" w:styleId="ListNumber5">
    <w:name w:val="List Number 5"/>
    <w:basedOn w:val="Normal"/>
    <w:pPr>
      <w:numPr>
        <w:numId w:val="8"/>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Pr>
      <w:rFonts w:ascii="Courier New" w:hAnsi="Courier New" w:cs="Courier New"/>
      <w:lang w:val="en-US" w:eastAsia="en-US" w:bidi="ar-SA"/>
    </w:rPr>
  </w:style>
  <w:style w:type="table" w:customStyle="1"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rPr>
      <w:rFonts w:ascii="Cambria" w:eastAsia="Times New Roman" w:hAnsi="Cambria" w:cs="Times New Roman"/>
      <w:sz w:val="24"/>
      <w:szCs w:val="24"/>
      <w:shd w:val="pct20" w:color="auto" w:fill="auto"/>
    </w:rPr>
  </w:style>
  <w:style w:type="paragraph" w:styleId="NoSpacing">
    <w:name w:val="No Spacing"/>
    <w:uiPriority w:val="1"/>
    <w:qFormat/>
    <w:rPr>
      <w:sz w:val="24"/>
      <w:szCs w:val="24"/>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link w:val="NoteHeadingChar"/>
    <w:rPr>
      <w:lang w:val="x-none" w:eastAsia="x-none"/>
    </w:rPr>
  </w:style>
  <w:style w:type="character" w:customStyle="1" w:styleId="NoteHeadingChar">
    <w:name w:val="Note Heading Char"/>
    <w:link w:val="NoteHeading"/>
    <w:rPr>
      <w:sz w:val="24"/>
      <w:szCs w:val="24"/>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sz w:val="20"/>
      <w:szCs w:val="20"/>
      <w:lang w:val="x-none" w:eastAsia="x-none"/>
    </w:rPr>
  </w:style>
  <w:style w:type="character" w:customStyle="1" w:styleId="PlainTextChar">
    <w:name w:val="Plain Text Char"/>
    <w:link w:val="PlainText"/>
    <w:rPr>
      <w:rFonts w:ascii="Courier New" w:hAnsi="Courier New" w:cs="Courier New"/>
    </w:rPr>
  </w:style>
  <w:style w:type="paragraph" w:styleId="Quote">
    <w:name w:val="Quote"/>
    <w:basedOn w:val="Normal"/>
    <w:next w:val="Normal"/>
    <w:link w:val="QuoteChar"/>
    <w:uiPriority w:val="29"/>
    <w:qFormat/>
    <w:rPr>
      <w:i/>
      <w:iCs/>
      <w:color w:val="000000"/>
      <w:lang w:val="x-none" w:eastAsia="x-none"/>
    </w:rPr>
  </w:style>
  <w:style w:type="character" w:customStyle="1" w:styleId="QuoteChar">
    <w:name w:val="Quote Char"/>
    <w:link w:val="Quote"/>
    <w:uiPriority w:val="29"/>
    <w:rPr>
      <w:i/>
      <w:iCs/>
      <w:color w:val="000000"/>
      <w:sz w:val="24"/>
      <w:szCs w:val="24"/>
    </w:rPr>
  </w:style>
  <w:style w:type="paragraph" w:styleId="Salutation">
    <w:name w:val="Salutation"/>
    <w:basedOn w:val="Normal"/>
    <w:next w:val="Normal"/>
    <w:link w:val="SalutationChar"/>
    <w:rPr>
      <w:lang w:val="x-none" w:eastAsia="x-none"/>
    </w:rPr>
  </w:style>
  <w:style w:type="character" w:customStyle="1" w:styleId="SalutationChar">
    <w:name w:val="Salutation Char"/>
    <w:link w:val="Salutation"/>
    <w:rPr>
      <w:sz w:val="24"/>
      <w:szCs w:val="24"/>
    </w:rPr>
  </w:style>
  <w:style w:type="paragraph" w:styleId="Signature">
    <w:name w:val="Signature"/>
    <w:basedOn w:val="Normal"/>
    <w:link w:val="SignatureChar"/>
    <w:pPr>
      <w:ind w:left="4320"/>
    </w:pPr>
    <w:rPr>
      <w:lang w:val="x-none" w:eastAsia="x-none"/>
    </w:rPr>
  </w:style>
  <w:style w:type="character" w:customStyle="1" w:styleId="SignatureChar">
    <w:name w:val="Signature Char"/>
    <w:link w:val="Signature"/>
    <w:rPr>
      <w:sz w:val="24"/>
      <w:szCs w:val="24"/>
    </w:rPr>
  </w:style>
  <w:style w:type="paragraph" w:styleId="Subtitle">
    <w:name w:val="Subtitle"/>
    <w:basedOn w:val="Normal"/>
    <w:next w:val="Normal"/>
    <w:link w:val="SubtitleChar"/>
    <w:qFormat/>
    <w:pPr>
      <w:spacing w:after="60"/>
      <w:jc w:val="center"/>
      <w:outlineLvl w:val="1"/>
    </w:pPr>
    <w:rPr>
      <w:rFonts w:ascii="Cambria" w:hAnsi="Cambria"/>
      <w:lang w:val="x-none" w:eastAsia="x-none"/>
    </w:rPr>
  </w:style>
  <w:style w:type="character" w:customStyle="1" w:styleId="SubtitleChar">
    <w:name w:val="Subtitle Char"/>
    <w:link w:val="Subtitle"/>
    <w:rPr>
      <w:rFonts w:ascii="Cambria" w:eastAsia="Times New Roman" w:hAnsi="Cambria" w:cs="Times New Roman"/>
      <w:sz w:val="24"/>
      <w:szCs w:val="24"/>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Pr>
      <w:rFonts w:ascii="Cambria" w:eastAsia="Times New Roman" w:hAnsi="Cambria" w:cs="Times New Roman"/>
      <w:b/>
      <w:bCs/>
      <w:kern w:val="28"/>
      <w:sz w:val="32"/>
      <w:szCs w:val="32"/>
    </w:rPr>
  </w:style>
  <w:style w:type="paragraph" w:styleId="TOAHeading">
    <w:name w:val="toa heading"/>
    <w:basedOn w:val="Normal"/>
    <w:next w:val="Normal"/>
    <w:pPr>
      <w:spacing w:before="120"/>
    </w:pPr>
    <w:rPr>
      <w:rFonts w:ascii="Cambria" w:hAnsi="Cambria"/>
      <w:b/>
      <w:bCs/>
    </w:rPr>
  </w:style>
  <w:style w:type="paragraph" w:styleId="TOC1">
    <w:name w:val="toc 1"/>
    <w:basedOn w:val="Normal"/>
    <w:next w:val="Normal"/>
    <w:autoRedefine/>
  </w:style>
  <w:style w:type="paragraph" w:styleId="TOC2">
    <w:name w:val="toc 2"/>
    <w:basedOn w:val="Normal"/>
    <w:next w:val="Normal"/>
    <w:autoRedefine/>
    <w:pPr>
      <w:ind w:left="240"/>
    </w:pPr>
  </w:style>
  <w:style w:type="paragraph" w:styleId="TOC3">
    <w:name w:val="toc 3"/>
    <w:basedOn w:val="Normal"/>
    <w:next w:val="Normal"/>
    <w:autoRedefine/>
    <w:pPr>
      <w:ind w:left="480"/>
    </w:pPr>
  </w:style>
  <w:style w:type="paragraph" w:styleId="TOC4">
    <w:name w:val="toc 4"/>
    <w:basedOn w:val="Normal"/>
    <w:next w:val="Normal"/>
    <w:autoRedefine/>
    <w:pPr>
      <w:ind w:left="720"/>
    </w:pPr>
  </w:style>
  <w:style w:type="paragraph" w:styleId="TOC5">
    <w:name w:val="toc 5"/>
    <w:basedOn w:val="Normal"/>
    <w:next w:val="Normal"/>
    <w:autoRedefine/>
    <w:pPr>
      <w:ind w:left="960"/>
    </w:p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paragraph" w:styleId="TOCHeading">
    <w:name w:val="TOC Heading"/>
    <w:basedOn w:val="Heading1"/>
    <w:next w:val="Normal"/>
    <w:uiPriority w:val="39"/>
    <w:semiHidden/>
    <w:unhideWhenUsed/>
    <w:qFormat/>
    <w:pPr>
      <w:keepNext/>
      <w:numPr>
        <w:numId w:val="0"/>
      </w:numPr>
      <w:spacing w:before="240" w:after="60"/>
      <w:jc w:val="left"/>
      <w:outlineLvl w:val="9"/>
    </w:pPr>
    <w:rPr>
      <w:rFonts w:ascii="Cambria" w:hAnsi="Cambria"/>
      <w:b/>
      <w:sz w:val="32"/>
      <w:szCs w:val="32"/>
    </w:rPr>
  </w:style>
  <w:style w:type="character" w:customStyle="1" w:styleId="FootnoteTextChar">
    <w:name w:val="Footnote Text Char"/>
    <w:aliases w:val="fn Char"/>
    <w:basedOn w:val="DefaultParagraphFont"/>
    <w:link w:val="FootnoteText"/>
    <w:uiPriority w:val="99"/>
    <w:rsid w:val="005249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qFormat/>
    <w:pPr>
      <w:numPr>
        <w:numId w:val="12"/>
      </w:numPr>
      <w:spacing w:after="240"/>
      <w:jc w:val="both"/>
      <w:outlineLvl w:val="0"/>
    </w:pPr>
    <w:rPr>
      <w:bCs/>
      <w:kern w:val="32"/>
    </w:rPr>
  </w:style>
  <w:style w:type="paragraph" w:styleId="Heading2">
    <w:name w:val="heading 2"/>
    <w:basedOn w:val="Normal"/>
    <w:next w:val="BodyText"/>
    <w:link w:val="Heading2Char"/>
    <w:qFormat/>
    <w:pPr>
      <w:numPr>
        <w:ilvl w:val="1"/>
        <w:numId w:val="12"/>
      </w:numPr>
      <w:spacing w:after="240"/>
      <w:jc w:val="both"/>
      <w:outlineLvl w:val="1"/>
    </w:pPr>
    <w:rPr>
      <w:bCs/>
      <w:iCs/>
      <w:szCs w:val="28"/>
      <w:lang w:val="x-none" w:eastAsia="x-none"/>
    </w:rPr>
  </w:style>
  <w:style w:type="paragraph" w:styleId="Heading3">
    <w:name w:val="heading 3"/>
    <w:basedOn w:val="Normal"/>
    <w:next w:val="BodyText"/>
    <w:link w:val="Heading3Char"/>
    <w:qFormat/>
    <w:pPr>
      <w:numPr>
        <w:ilvl w:val="2"/>
        <w:numId w:val="12"/>
      </w:numPr>
      <w:spacing w:after="240"/>
      <w:jc w:val="both"/>
      <w:outlineLvl w:val="2"/>
    </w:pPr>
    <w:rPr>
      <w:bCs/>
      <w:szCs w:val="26"/>
      <w:lang w:val="x-none" w:eastAsia="x-none"/>
    </w:rPr>
  </w:style>
  <w:style w:type="paragraph" w:styleId="Heading4">
    <w:name w:val="heading 4"/>
    <w:basedOn w:val="Normal"/>
    <w:next w:val="BodyText"/>
    <w:qFormat/>
    <w:pPr>
      <w:numPr>
        <w:ilvl w:val="3"/>
        <w:numId w:val="12"/>
      </w:numPr>
      <w:spacing w:after="240"/>
      <w:jc w:val="both"/>
      <w:outlineLvl w:val="3"/>
    </w:pPr>
    <w:rPr>
      <w:bCs/>
      <w:szCs w:val="28"/>
    </w:rPr>
  </w:style>
  <w:style w:type="paragraph" w:styleId="Heading5">
    <w:name w:val="heading 5"/>
    <w:basedOn w:val="Normal"/>
    <w:next w:val="BodyText"/>
    <w:qFormat/>
    <w:pPr>
      <w:numPr>
        <w:ilvl w:val="4"/>
        <w:numId w:val="12"/>
      </w:numPr>
      <w:spacing w:after="240"/>
      <w:outlineLvl w:val="4"/>
    </w:pPr>
    <w:rPr>
      <w:bCs/>
      <w:iCs/>
      <w:szCs w:val="26"/>
    </w:rPr>
  </w:style>
  <w:style w:type="paragraph" w:styleId="Heading6">
    <w:name w:val="heading 6"/>
    <w:basedOn w:val="Normal"/>
    <w:next w:val="BodyText"/>
    <w:qFormat/>
    <w:pPr>
      <w:numPr>
        <w:ilvl w:val="5"/>
        <w:numId w:val="12"/>
      </w:numPr>
      <w:spacing w:after="240"/>
      <w:outlineLvl w:val="5"/>
    </w:pPr>
    <w:rPr>
      <w:bCs/>
      <w:szCs w:val="22"/>
    </w:rPr>
  </w:style>
  <w:style w:type="paragraph" w:styleId="Heading7">
    <w:name w:val="heading 7"/>
    <w:basedOn w:val="Normal"/>
    <w:next w:val="BodyText"/>
    <w:qFormat/>
    <w:pPr>
      <w:numPr>
        <w:ilvl w:val="6"/>
        <w:numId w:val="12"/>
      </w:numPr>
      <w:spacing w:after="240"/>
      <w:outlineLvl w:val="6"/>
    </w:pPr>
  </w:style>
  <w:style w:type="paragraph" w:styleId="Heading8">
    <w:name w:val="heading 8"/>
    <w:basedOn w:val="Normal"/>
    <w:next w:val="BodyText"/>
    <w:qFormat/>
    <w:pPr>
      <w:numPr>
        <w:ilvl w:val="7"/>
        <w:numId w:val="12"/>
      </w:numPr>
      <w:spacing w:after="240"/>
      <w:outlineLvl w:val="7"/>
    </w:pPr>
    <w:rPr>
      <w:iCs/>
    </w:rPr>
  </w:style>
  <w:style w:type="paragraph" w:styleId="Heading9">
    <w:name w:val="heading 9"/>
    <w:basedOn w:val="Normal"/>
    <w:next w:val="BodyText"/>
    <w:qFormat/>
    <w:pPr>
      <w:numPr>
        <w:ilvl w:val="8"/>
        <w:numId w:val="12"/>
      </w:numPr>
      <w:spacing w:after="240"/>
      <w:outlineLvl w:val="8"/>
    </w:pPr>
    <w:rPr>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styleId="CommentReference">
    <w:name w:val="annotation reference"/>
    <w:semiHidden/>
    <w:rPr>
      <w:rFonts w:ascii="Times New Roman" w:hAnsi="Times New Roman" w:cs="Times New Roman"/>
      <w:sz w:val="16"/>
      <w:szCs w:val="16"/>
    </w:rPr>
  </w:style>
  <w:style w:type="character" w:styleId="Emphasis">
    <w:name w:val="Emphasis"/>
    <w:qFormat/>
    <w:rPr>
      <w:rFonts w:ascii="Times New Roman" w:hAnsi="Times New Roman" w:cs="Times New Roman"/>
      <w:i/>
    </w:rPr>
  </w:style>
  <w:style w:type="character" w:styleId="EndnoteReference">
    <w:name w:val="endnote reference"/>
    <w:semiHidden/>
    <w:rPr>
      <w:rFonts w:ascii="Times New Roman" w:hAnsi="Times New Roman" w:cs="Times New Roman"/>
      <w:vertAlign w:val="superscript"/>
    </w:rPr>
  </w:style>
  <w:style w:type="character" w:styleId="FollowedHyperlink">
    <w:name w:val="FollowedHyperlink"/>
    <w:rPr>
      <w:rFonts w:ascii="Times New Roman" w:hAnsi="Times New Roman" w:cs="Times New Roman"/>
      <w:color w:val="800080"/>
      <w:u w:val="single"/>
    </w:rPr>
  </w:style>
  <w:style w:type="character" w:styleId="FootnoteReference">
    <w:name w:val="footnote reference"/>
    <w:semiHidden/>
    <w:rPr>
      <w:rFonts w:ascii="Times New Roman" w:hAnsi="Times New Roman" w:cs="Times New Roman"/>
      <w:vertAlign w:val="superscript"/>
    </w:rPr>
  </w:style>
  <w:style w:type="character" w:styleId="Hyperlink">
    <w:name w:val="Hyperlink"/>
    <w:rPr>
      <w:rFonts w:ascii="Times New Roman" w:hAnsi="Times New Roman" w:cs="Times New Roman"/>
      <w:color w:val="0000FF"/>
      <w:u w:val="single"/>
    </w:rPr>
  </w:style>
  <w:style w:type="character" w:styleId="LineNumber">
    <w:name w:val="line number"/>
    <w:rPr>
      <w:rFonts w:ascii="Times New Roman" w:hAnsi="Times New Roman" w:cs="Times New Roman"/>
    </w:rPr>
  </w:style>
  <w:style w:type="character" w:styleId="PageNumber">
    <w:name w:val="page number"/>
    <w:rPr>
      <w:rFonts w:ascii="Times New Roman" w:hAnsi="Times New Roman" w:cs="Times New Roman"/>
    </w:rPr>
  </w:style>
  <w:style w:type="character" w:styleId="Strong">
    <w:name w:val="Strong"/>
    <w:qFormat/>
    <w:rPr>
      <w:rFonts w:ascii="Times New Roman" w:hAnsi="Times New Roman" w:cs="Times New Roman"/>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pPr>
      <w:spacing w:after="120"/>
    </w:pPr>
    <w:rPr>
      <w:lang w:val="x-none" w:eastAsia="x-none"/>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DocID">
    <w:name w:val="DocID"/>
    <w:basedOn w:val="Normal"/>
    <w:next w:val="Footer"/>
    <w:pPr>
      <w:shd w:val="clear" w:color="auto" w:fill="FFFFFF"/>
    </w:pPr>
    <w:rPr>
      <w:sz w:val="16"/>
    </w:rPr>
  </w:style>
  <w:style w:type="paragraph" w:styleId="BodyTextIndent">
    <w:name w:val="Body Text Indent"/>
    <w:basedOn w:val="Normal"/>
    <w:link w:val="BodyTextIndentChar"/>
    <w:pPr>
      <w:spacing w:after="120"/>
      <w:ind w:left="360"/>
    </w:pPr>
    <w:rPr>
      <w:lang w:val="x-none" w:eastAsia="x-none"/>
    </w:rPr>
  </w:style>
  <w:style w:type="paragraph" w:styleId="FootnoteText">
    <w:name w:val="footnote text"/>
    <w:aliases w:val="fn"/>
    <w:basedOn w:val="Normal"/>
    <w:link w:val="FootnoteTextChar"/>
    <w:uiPriority w:val="99"/>
    <w:rPr>
      <w:sz w:val="20"/>
      <w:szCs w:val="20"/>
    </w:rPr>
  </w:style>
  <w:style w:type="paragraph" w:customStyle="1" w:styleId="ArticleL1">
    <w:name w:val="Article_L1"/>
    <w:basedOn w:val="Normal"/>
    <w:next w:val="BodyText"/>
    <w:pPr>
      <w:numPr>
        <w:numId w:val="14"/>
      </w:numPr>
      <w:spacing w:after="240"/>
      <w:jc w:val="center"/>
      <w:outlineLvl w:val="0"/>
    </w:pPr>
    <w:rPr>
      <w:b/>
      <w:caps/>
      <w:szCs w:val="20"/>
    </w:rPr>
  </w:style>
  <w:style w:type="paragraph" w:customStyle="1" w:styleId="ArticleL2">
    <w:name w:val="Article_L2"/>
    <w:basedOn w:val="ArticleL1"/>
    <w:next w:val="BodyText"/>
    <w:pPr>
      <w:numPr>
        <w:ilvl w:val="1"/>
      </w:numPr>
      <w:jc w:val="both"/>
      <w:outlineLvl w:val="1"/>
    </w:pPr>
    <w:rPr>
      <w:b w:val="0"/>
      <w:caps w:val="0"/>
    </w:rPr>
  </w:style>
  <w:style w:type="paragraph" w:customStyle="1" w:styleId="ArticleL3">
    <w:name w:val="Article_L3"/>
    <w:basedOn w:val="ArticleL2"/>
    <w:next w:val="BodyText"/>
    <w:pPr>
      <w:numPr>
        <w:ilvl w:val="2"/>
      </w:numPr>
      <w:outlineLvl w:val="2"/>
    </w:pPr>
  </w:style>
  <w:style w:type="paragraph" w:customStyle="1" w:styleId="ArticleL4">
    <w:name w:val="Article_L4"/>
    <w:basedOn w:val="ArticleL3"/>
    <w:next w:val="BodyText"/>
    <w:pPr>
      <w:numPr>
        <w:ilvl w:val="3"/>
      </w:numPr>
      <w:outlineLvl w:val="3"/>
    </w:pPr>
  </w:style>
  <w:style w:type="paragraph" w:customStyle="1" w:styleId="ArticleL5">
    <w:name w:val="Article_L5"/>
    <w:basedOn w:val="ArticleL4"/>
    <w:next w:val="BodyText"/>
    <w:pPr>
      <w:numPr>
        <w:ilvl w:val="4"/>
      </w:numPr>
      <w:jc w:val="left"/>
      <w:outlineLvl w:val="4"/>
    </w:pPr>
  </w:style>
  <w:style w:type="paragraph" w:customStyle="1" w:styleId="ArticleL6">
    <w:name w:val="Article_L6"/>
    <w:basedOn w:val="ArticleL5"/>
    <w:next w:val="BodyText"/>
    <w:pPr>
      <w:numPr>
        <w:ilvl w:val="5"/>
      </w:numPr>
      <w:outlineLvl w:val="5"/>
    </w:pPr>
  </w:style>
  <w:style w:type="paragraph" w:customStyle="1" w:styleId="ArticleL7">
    <w:name w:val="Article_L7"/>
    <w:basedOn w:val="ArticleL6"/>
    <w:next w:val="BodyText"/>
    <w:pPr>
      <w:numPr>
        <w:ilvl w:val="6"/>
      </w:numPr>
      <w:outlineLvl w:val="6"/>
    </w:pPr>
  </w:style>
  <w:style w:type="paragraph" w:customStyle="1" w:styleId="ArticleL8">
    <w:name w:val="Article_L8"/>
    <w:basedOn w:val="ArticleL7"/>
    <w:next w:val="BodyText"/>
    <w:pPr>
      <w:numPr>
        <w:ilvl w:val="7"/>
      </w:numPr>
      <w:outlineLvl w:val="7"/>
    </w:pPr>
  </w:style>
  <w:style w:type="paragraph" w:customStyle="1" w:styleId="ArticleL9">
    <w:name w:val="Article_L9"/>
    <w:basedOn w:val="ArticleL8"/>
    <w:next w:val="BodyText"/>
    <w:pPr>
      <w:numPr>
        <w:ilvl w:val="8"/>
      </w:numPr>
      <w:outlineLvl w:val="8"/>
    </w:pPr>
  </w:style>
  <w:style w:type="paragraph" w:customStyle="1" w:styleId="Para5S">
    <w:name w:val="Para 5 S"/>
    <w:aliases w:val="p5s"/>
    <w:basedOn w:val="Normal"/>
    <w:pPr>
      <w:spacing w:after="240"/>
      <w:ind w:firstLine="720"/>
      <w:jc w:val="both"/>
    </w:pPr>
    <w:rPr>
      <w:rFonts w:eastAsia="MS Mincho"/>
      <w:lang w:eastAsia="ja-JP"/>
    </w:rPr>
  </w:style>
  <w:style w:type="paragraph" w:styleId="ListBullet">
    <w:name w:val="List Bullet"/>
    <w:basedOn w:val="Normal"/>
    <w:pPr>
      <w:numPr>
        <w:numId w:val="10"/>
      </w:numPr>
    </w:pPr>
  </w:style>
  <w:style w:type="character" w:customStyle="1" w:styleId="Heading3Char">
    <w:name w:val="Heading 3 Char"/>
    <w:link w:val="Heading3"/>
    <w:rPr>
      <w:bCs/>
      <w:sz w:val="24"/>
      <w:szCs w:val="26"/>
    </w:rPr>
  </w:style>
  <w:style w:type="character" w:customStyle="1" w:styleId="Heading2Char">
    <w:name w:val="Heading 2 Char"/>
    <w:link w:val="Heading2"/>
    <w:rPr>
      <w:bCs/>
      <w:iCs/>
      <w:sz w:val="24"/>
      <w:szCs w:val="28"/>
    </w:rPr>
  </w:style>
  <w:style w:type="character" w:customStyle="1" w:styleId="HeaderChar">
    <w:name w:val="Header Char"/>
    <w:link w:val="Header"/>
    <w:rPr>
      <w:sz w:val="24"/>
      <w:szCs w:val="24"/>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customStyle="1" w:styleId="DeltaViewInsertion">
    <w:name w:val="DeltaView Insertion"/>
    <w:uiPriority w:val="99"/>
    <w:rPr>
      <w:color w:val="0000FF"/>
      <w:u w:val="double"/>
    </w:rPr>
  </w:style>
  <w:style w:type="character" w:customStyle="1" w:styleId="DeltaViewDeletion">
    <w:name w:val="DeltaView Deletion"/>
    <w:rPr>
      <w:strike/>
      <w:color w:val="FF0000"/>
    </w:rPr>
  </w:style>
  <w:style w:type="numbering" w:styleId="111111">
    <w:name w:val="Outline List 2"/>
    <w:basedOn w:val="NoList"/>
    <w:pPr>
      <w:numPr>
        <w:numId w:val="17"/>
      </w:numPr>
    </w:pPr>
  </w:style>
  <w:style w:type="numbering" w:styleId="1ai">
    <w:name w:val="Outline List 1"/>
    <w:basedOn w:val="NoList"/>
    <w:pPr>
      <w:numPr>
        <w:numId w:val="18"/>
      </w:numPr>
    </w:pPr>
  </w:style>
  <w:style w:type="numbering" w:styleId="ArticleSection">
    <w:name w:val="Outline List 3"/>
    <w:basedOn w:val="NoList"/>
    <w:pPr>
      <w:numPr>
        <w:numId w:val="19"/>
      </w:numPr>
    </w:p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rPr>
      <w:lang w:val="x-none" w:eastAsia="x-none"/>
    </w:rPr>
  </w:style>
  <w:style w:type="character" w:customStyle="1" w:styleId="BodyText2Char">
    <w:name w:val="Body Text 2 Char"/>
    <w:link w:val="BodyText2"/>
    <w:rPr>
      <w:sz w:val="24"/>
      <w:szCs w:val="24"/>
    </w:rPr>
  </w:style>
  <w:style w:type="paragraph" w:styleId="BodyText3">
    <w:name w:val="Body Text 3"/>
    <w:basedOn w:val="Normal"/>
    <w:link w:val="BodyText3Char"/>
    <w:pPr>
      <w:spacing w:after="120"/>
    </w:pPr>
    <w:rPr>
      <w:sz w:val="16"/>
      <w:szCs w:val="16"/>
      <w:lang w:val="x-none" w:eastAsia="x-none"/>
    </w:rPr>
  </w:style>
  <w:style w:type="character" w:customStyle="1" w:styleId="BodyText3Char">
    <w:name w:val="Body Text 3 Char"/>
    <w:link w:val="BodyText3"/>
    <w:rPr>
      <w:sz w:val="16"/>
      <w:szCs w:val="16"/>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rPr>
      <w:sz w:val="24"/>
      <w:szCs w:val="24"/>
    </w:rPr>
  </w:style>
  <w:style w:type="character" w:customStyle="1" w:styleId="BodyTextFirstIndentChar">
    <w:name w:val="Body Text First Indent Char"/>
    <w:basedOn w:val="BodyTextChar"/>
    <w:link w:val="BodyTextFirstIndent"/>
    <w:rPr>
      <w:sz w:val="24"/>
      <w:szCs w:val="24"/>
    </w:rPr>
  </w:style>
  <w:style w:type="paragraph" w:styleId="BodyTextFirstIndent2">
    <w:name w:val="Body Text First Indent 2"/>
    <w:basedOn w:val="BodyTextIndent"/>
    <w:link w:val="BodyTextFirstIndent2Char"/>
    <w:pPr>
      <w:ind w:firstLine="210"/>
    </w:pPr>
  </w:style>
  <w:style w:type="character" w:customStyle="1" w:styleId="BodyTextIndentChar">
    <w:name w:val="Body Text Indent Char"/>
    <w:link w:val="BodyTextIndent"/>
    <w:rPr>
      <w:sz w:val="24"/>
      <w:szCs w:val="24"/>
    </w:rPr>
  </w:style>
  <w:style w:type="character" w:customStyle="1" w:styleId="BodyTextFirstIndent2Char">
    <w:name w:val="Body Text First Indent 2 Char"/>
    <w:basedOn w:val="BodyTextIndentChar"/>
    <w:link w:val="BodyTextFirstIndent2"/>
    <w:rPr>
      <w:sz w:val="24"/>
      <w:szCs w:val="24"/>
    </w:rPr>
  </w:style>
  <w:style w:type="paragraph" w:styleId="BodyTextIndent2">
    <w:name w:val="Body Text Indent 2"/>
    <w:basedOn w:val="Normal"/>
    <w:link w:val="BodyTextIndent2Char"/>
    <w:pPr>
      <w:spacing w:after="120" w:line="480" w:lineRule="auto"/>
      <w:ind w:left="360"/>
    </w:pPr>
    <w:rPr>
      <w:lang w:val="x-none" w:eastAsia="x-none"/>
    </w:rPr>
  </w:style>
  <w:style w:type="character" w:customStyle="1" w:styleId="BodyTextIndent2Char">
    <w:name w:val="Body Text Indent 2 Char"/>
    <w:link w:val="BodyTextIndent2"/>
    <w:rPr>
      <w:sz w:val="24"/>
      <w:szCs w:val="24"/>
    </w:rPr>
  </w:style>
  <w:style w:type="paragraph" w:styleId="BodyTextIndent3">
    <w:name w:val="Body Text Indent 3"/>
    <w:basedOn w:val="Normal"/>
    <w:link w:val="BodyTextIndent3Char"/>
    <w:pPr>
      <w:spacing w:after="120"/>
      <w:ind w:left="360"/>
    </w:pPr>
    <w:rPr>
      <w:sz w:val="16"/>
      <w:szCs w:val="16"/>
      <w:lang w:val="x-none" w:eastAsia="x-none"/>
    </w:rPr>
  </w:style>
  <w:style w:type="character" w:customStyle="1" w:styleId="BodyTextIndent3Char">
    <w:name w:val="Body Text Indent 3 Char"/>
    <w:link w:val="BodyTextIndent3"/>
    <w:rPr>
      <w:sz w:val="16"/>
      <w:szCs w:val="16"/>
    </w:rPr>
  </w:style>
  <w:style w:type="character" w:styleId="BookTitle">
    <w:name w:val="Book Title"/>
    <w:uiPriority w:val="33"/>
    <w:qFormat/>
    <w:rPr>
      <w:b/>
      <w:bCs/>
      <w:smallCaps/>
      <w:spacing w:val="5"/>
    </w:rPr>
  </w:style>
  <w:style w:type="paragraph" w:styleId="Caption">
    <w:name w:val="caption"/>
    <w:basedOn w:val="Normal"/>
    <w:next w:val="Normal"/>
    <w:semiHidden/>
    <w:unhideWhenUsed/>
    <w:qFormat/>
    <w:rPr>
      <w:b/>
      <w:bCs/>
      <w:sz w:val="20"/>
      <w:szCs w:val="20"/>
    </w:rPr>
  </w:style>
  <w:style w:type="paragraph" w:styleId="Closing">
    <w:name w:val="Closing"/>
    <w:basedOn w:val="Normal"/>
    <w:link w:val="ClosingChar"/>
    <w:pPr>
      <w:ind w:left="4320"/>
    </w:pPr>
    <w:rPr>
      <w:lang w:val="x-none" w:eastAsia="x-none"/>
    </w:rPr>
  </w:style>
  <w:style w:type="character" w:customStyle="1" w:styleId="ClosingChar">
    <w:name w:val="Closing Char"/>
    <w:link w:val="Closing"/>
    <w:rPr>
      <w:sz w:val="24"/>
      <w:szCs w:val="24"/>
    </w:rPr>
  </w:style>
  <w:style w:type="table" w:customStyle="1"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lang w:val="x-none" w:eastAsia="x-none"/>
    </w:rPr>
  </w:style>
  <w:style w:type="character" w:customStyle="1" w:styleId="CommentSubjectChar">
    <w:name w:val="Comment Subject Char"/>
    <w:link w:val="CommentSubject"/>
    <w:rPr>
      <w:b/>
      <w:bCs/>
    </w:rPr>
  </w:style>
  <w:style w:type="table" w:customStyle="1"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Pr>
      <w:lang w:val="x-none" w:eastAsia="x-none"/>
    </w:rPr>
  </w:style>
  <w:style w:type="character" w:customStyle="1" w:styleId="DateChar">
    <w:name w:val="Date Char"/>
    <w:link w:val="Date"/>
    <w:rPr>
      <w:sz w:val="24"/>
      <w:szCs w:val="24"/>
    </w:rPr>
  </w:style>
  <w:style w:type="paragraph" w:styleId="E-mailSignature">
    <w:name w:val="E-mail Signature"/>
    <w:basedOn w:val="Normal"/>
    <w:link w:val="E-mailSignatureChar"/>
    <w:rPr>
      <w:lang w:val="x-none" w:eastAsia="x-none"/>
    </w:rPr>
  </w:style>
  <w:style w:type="character" w:customStyle="1" w:styleId="E-mailSignatureChar">
    <w:name w:val="E-mail Signature Char"/>
    <w:link w:val="E-mailSignature"/>
    <w:rPr>
      <w:sz w:val="24"/>
      <w:szCs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ind w:left="2880"/>
    </w:pPr>
    <w:rPr>
      <w:rFonts w:ascii="Cambria" w:hAnsi="Cambria"/>
    </w:rPr>
  </w:style>
  <w:style w:type="paragraph" w:styleId="EnvelopeReturn">
    <w:name w:val="envelope return"/>
    <w:basedOn w:val="Normal"/>
    <w:rPr>
      <w:rFonts w:ascii="Cambria" w:hAnsi="Cambria"/>
      <w:sz w:val="20"/>
      <w:szCs w:val="20"/>
    </w:rPr>
  </w:style>
  <w:style w:type="character" w:styleId="HTMLAcronym">
    <w:name w:val="HTML Acronym"/>
    <w:basedOn w:val="DefaultParagraphFont"/>
  </w:style>
  <w:style w:type="paragraph" w:styleId="HTMLAddress">
    <w:name w:val="HTML Address"/>
    <w:basedOn w:val="Normal"/>
    <w:link w:val="HTMLAddressChar"/>
    <w:rPr>
      <w:i/>
      <w:iCs/>
      <w:lang w:val="x-none" w:eastAsia="x-none"/>
    </w:rPr>
  </w:style>
  <w:style w:type="character" w:customStyle="1" w:styleId="HTMLAddressChar">
    <w:name w:val="HTML Address Char"/>
    <w:link w:val="HTMLAddress"/>
    <w:rPr>
      <w:i/>
      <w:iCs/>
      <w:sz w:val="24"/>
      <w:szCs w:val="24"/>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sz w:val="20"/>
      <w:szCs w:val="20"/>
      <w:lang w:val="x-none" w:eastAsia="x-none"/>
    </w:rPr>
  </w:style>
  <w:style w:type="character" w:customStyle="1" w:styleId="HTMLPreformattedChar">
    <w:name w:val="HTML Preformatted Char"/>
    <w:link w:val="HTMLPreformatted"/>
    <w:rPr>
      <w:rFonts w:ascii="Courier New" w:hAnsi="Courier New" w:cs="Courier New"/>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Pr>
      <w:b/>
      <w:bCs/>
      <w:i/>
      <w:iCs/>
      <w:color w:val="4F81BD"/>
      <w:sz w:val="24"/>
      <w:szCs w:val="24"/>
    </w:rPr>
  </w:style>
  <w:style w:type="character" w:styleId="IntenseReference">
    <w:name w:val="Intense Reference"/>
    <w:uiPriority w:val="32"/>
    <w:qFormat/>
    <w:rPr>
      <w:b/>
      <w:bCs/>
      <w:smallCaps/>
      <w:color w:val="C0504D"/>
      <w:spacing w:val="5"/>
      <w:u w:val="single"/>
    </w:rPr>
  </w:style>
  <w:style w:type="table" w:customStyle="1"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2">
    <w:name w:val="List Bullet 2"/>
    <w:basedOn w:val="Normal"/>
    <w:pPr>
      <w:numPr>
        <w:numId w:val="20"/>
      </w:numPr>
      <w:contextualSpacing/>
    </w:pPr>
  </w:style>
  <w:style w:type="paragraph" w:styleId="ListBullet3">
    <w:name w:val="List Bullet 3"/>
    <w:basedOn w:val="Normal"/>
    <w:pPr>
      <w:numPr>
        <w:numId w:val="2"/>
      </w:numPr>
      <w:contextualSpacing/>
    </w:pPr>
  </w:style>
  <w:style w:type="paragraph" w:styleId="ListBullet4">
    <w:name w:val="List Bullet 4"/>
    <w:basedOn w:val="Normal"/>
    <w:pPr>
      <w:numPr>
        <w:numId w:val="3"/>
      </w:numPr>
      <w:contextualSpacing/>
    </w:pPr>
  </w:style>
  <w:style w:type="paragraph" w:styleId="ListBullet5">
    <w:name w:val="List Bullet 5"/>
    <w:basedOn w:val="Normal"/>
    <w:pPr>
      <w:numPr>
        <w:numId w:val="4"/>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1"/>
      </w:numPr>
      <w:contextualSpacing/>
    </w:pPr>
  </w:style>
  <w:style w:type="paragraph" w:styleId="ListNumber2">
    <w:name w:val="List Number 2"/>
    <w:basedOn w:val="Normal"/>
    <w:pPr>
      <w:numPr>
        <w:numId w:val="5"/>
      </w:numPr>
      <w:contextualSpacing/>
    </w:pPr>
  </w:style>
  <w:style w:type="paragraph" w:styleId="ListNumber3">
    <w:name w:val="List Number 3"/>
    <w:basedOn w:val="Normal"/>
    <w:pPr>
      <w:numPr>
        <w:numId w:val="6"/>
      </w:numPr>
      <w:contextualSpacing/>
    </w:pPr>
  </w:style>
  <w:style w:type="paragraph" w:styleId="ListNumber4">
    <w:name w:val="List Number 4"/>
    <w:basedOn w:val="Normal"/>
    <w:pPr>
      <w:numPr>
        <w:numId w:val="7"/>
      </w:numPr>
      <w:contextualSpacing/>
    </w:pPr>
  </w:style>
  <w:style w:type="paragraph" w:styleId="ListNumber5">
    <w:name w:val="List Number 5"/>
    <w:basedOn w:val="Normal"/>
    <w:pPr>
      <w:numPr>
        <w:numId w:val="8"/>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Pr>
      <w:rFonts w:ascii="Courier New" w:hAnsi="Courier New" w:cs="Courier New"/>
      <w:lang w:val="en-US" w:eastAsia="en-US" w:bidi="ar-SA"/>
    </w:rPr>
  </w:style>
  <w:style w:type="table" w:customStyle="1"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rPr>
      <w:rFonts w:ascii="Cambria" w:eastAsia="Times New Roman" w:hAnsi="Cambria" w:cs="Times New Roman"/>
      <w:sz w:val="24"/>
      <w:szCs w:val="24"/>
      <w:shd w:val="pct20" w:color="auto" w:fill="auto"/>
    </w:rPr>
  </w:style>
  <w:style w:type="paragraph" w:styleId="NoSpacing">
    <w:name w:val="No Spacing"/>
    <w:uiPriority w:val="1"/>
    <w:qFormat/>
    <w:rPr>
      <w:sz w:val="24"/>
      <w:szCs w:val="24"/>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link w:val="NoteHeadingChar"/>
    <w:rPr>
      <w:lang w:val="x-none" w:eastAsia="x-none"/>
    </w:rPr>
  </w:style>
  <w:style w:type="character" w:customStyle="1" w:styleId="NoteHeadingChar">
    <w:name w:val="Note Heading Char"/>
    <w:link w:val="NoteHeading"/>
    <w:rPr>
      <w:sz w:val="24"/>
      <w:szCs w:val="24"/>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sz w:val="20"/>
      <w:szCs w:val="20"/>
      <w:lang w:val="x-none" w:eastAsia="x-none"/>
    </w:rPr>
  </w:style>
  <w:style w:type="character" w:customStyle="1" w:styleId="PlainTextChar">
    <w:name w:val="Plain Text Char"/>
    <w:link w:val="PlainText"/>
    <w:rPr>
      <w:rFonts w:ascii="Courier New" w:hAnsi="Courier New" w:cs="Courier New"/>
    </w:rPr>
  </w:style>
  <w:style w:type="paragraph" w:styleId="Quote">
    <w:name w:val="Quote"/>
    <w:basedOn w:val="Normal"/>
    <w:next w:val="Normal"/>
    <w:link w:val="QuoteChar"/>
    <w:uiPriority w:val="29"/>
    <w:qFormat/>
    <w:rPr>
      <w:i/>
      <w:iCs/>
      <w:color w:val="000000"/>
      <w:lang w:val="x-none" w:eastAsia="x-none"/>
    </w:rPr>
  </w:style>
  <w:style w:type="character" w:customStyle="1" w:styleId="QuoteChar">
    <w:name w:val="Quote Char"/>
    <w:link w:val="Quote"/>
    <w:uiPriority w:val="29"/>
    <w:rPr>
      <w:i/>
      <w:iCs/>
      <w:color w:val="000000"/>
      <w:sz w:val="24"/>
      <w:szCs w:val="24"/>
    </w:rPr>
  </w:style>
  <w:style w:type="paragraph" w:styleId="Salutation">
    <w:name w:val="Salutation"/>
    <w:basedOn w:val="Normal"/>
    <w:next w:val="Normal"/>
    <w:link w:val="SalutationChar"/>
    <w:rPr>
      <w:lang w:val="x-none" w:eastAsia="x-none"/>
    </w:rPr>
  </w:style>
  <w:style w:type="character" w:customStyle="1" w:styleId="SalutationChar">
    <w:name w:val="Salutation Char"/>
    <w:link w:val="Salutation"/>
    <w:rPr>
      <w:sz w:val="24"/>
      <w:szCs w:val="24"/>
    </w:rPr>
  </w:style>
  <w:style w:type="paragraph" w:styleId="Signature">
    <w:name w:val="Signature"/>
    <w:basedOn w:val="Normal"/>
    <w:link w:val="SignatureChar"/>
    <w:pPr>
      <w:ind w:left="4320"/>
    </w:pPr>
    <w:rPr>
      <w:lang w:val="x-none" w:eastAsia="x-none"/>
    </w:rPr>
  </w:style>
  <w:style w:type="character" w:customStyle="1" w:styleId="SignatureChar">
    <w:name w:val="Signature Char"/>
    <w:link w:val="Signature"/>
    <w:rPr>
      <w:sz w:val="24"/>
      <w:szCs w:val="24"/>
    </w:rPr>
  </w:style>
  <w:style w:type="paragraph" w:styleId="Subtitle">
    <w:name w:val="Subtitle"/>
    <w:basedOn w:val="Normal"/>
    <w:next w:val="Normal"/>
    <w:link w:val="SubtitleChar"/>
    <w:qFormat/>
    <w:pPr>
      <w:spacing w:after="60"/>
      <w:jc w:val="center"/>
      <w:outlineLvl w:val="1"/>
    </w:pPr>
    <w:rPr>
      <w:rFonts w:ascii="Cambria" w:hAnsi="Cambria"/>
      <w:lang w:val="x-none" w:eastAsia="x-none"/>
    </w:rPr>
  </w:style>
  <w:style w:type="character" w:customStyle="1" w:styleId="SubtitleChar">
    <w:name w:val="Subtitle Char"/>
    <w:link w:val="Subtitle"/>
    <w:rPr>
      <w:rFonts w:ascii="Cambria" w:eastAsia="Times New Roman" w:hAnsi="Cambria" w:cs="Times New Roman"/>
      <w:sz w:val="24"/>
      <w:szCs w:val="24"/>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Pr>
      <w:rFonts w:ascii="Cambria" w:eastAsia="Times New Roman" w:hAnsi="Cambria" w:cs="Times New Roman"/>
      <w:b/>
      <w:bCs/>
      <w:kern w:val="28"/>
      <w:sz w:val="32"/>
      <w:szCs w:val="32"/>
    </w:rPr>
  </w:style>
  <w:style w:type="paragraph" w:styleId="TOAHeading">
    <w:name w:val="toa heading"/>
    <w:basedOn w:val="Normal"/>
    <w:next w:val="Normal"/>
    <w:pPr>
      <w:spacing w:before="120"/>
    </w:pPr>
    <w:rPr>
      <w:rFonts w:ascii="Cambria" w:hAnsi="Cambria"/>
      <w:b/>
      <w:bCs/>
    </w:rPr>
  </w:style>
  <w:style w:type="paragraph" w:styleId="TOC1">
    <w:name w:val="toc 1"/>
    <w:basedOn w:val="Normal"/>
    <w:next w:val="Normal"/>
    <w:autoRedefine/>
  </w:style>
  <w:style w:type="paragraph" w:styleId="TOC2">
    <w:name w:val="toc 2"/>
    <w:basedOn w:val="Normal"/>
    <w:next w:val="Normal"/>
    <w:autoRedefine/>
    <w:pPr>
      <w:ind w:left="240"/>
    </w:pPr>
  </w:style>
  <w:style w:type="paragraph" w:styleId="TOC3">
    <w:name w:val="toc 3"/>
    <w:basedOn w:val="Normal"/>
    <w:next w:val="Normal"/>
    <w:autoRedefine/>
    <w:pPr>
      <w:ind w:left="480"/>
    </w:pPr>
  </w:style>
  <w:style w:type="paragraph" w:styleId="TOC4">
    <w:name w:val="toc 4"/>
    <w:basedOn w:val="Normal"/>
    <w:next w:val="Normal"/>
    <w:autoRedefine/>
    <w:pPr>
      <w:ind w:left="720"/>
    </w:pPr>
  </w:style>
  <w:style w:type="paragraph" w:styleId="TOC5">
    <w:name w:val="toc 5"/>
    <w:basedOn w:val="Normal"/>
    <w:next w:val="Normal"/>
    <w:autoRedefine/>
    <w:pPr>
      <w:ind w:left="960"/>
    </w:p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paragraph" w:styleId="TOCHeading">
    <w:name w:val="TOC Heading"/>
    <w:basedOn w:val="Heading1"/>
    <w:next w:val="Normal"/>
    <w:uiPriority w:val="39"/>
    <w:semiHidden/>
    <w:unhideWhenUsed/>
    <w:qFormat/>
    <w:pPr>
      <w:keepNext/>
      <w:numPr>
        <w:numId w:val="0"/>
      </w:numPr>
      <w:spacing w:before="240" w:after="60"/>
      <w:jc w:val="left"/>
      <w:outlineLvl w:val="9"/>
    </w:pPr>
    <w:rPr>
      <w:rFonts w:ascii="Cambria" w:hAnsi="Cambria"/>
      <w:b/>
      <w:sz w:val="32"/>
      <w:szCs w:val="32"/>
    </w:rPr>
  </w:style>
  <w:style w:type="character" w:customStyle="1" w:styleId="FootnoteTextChar">
    <w:name w:val="Footnote Text Char"/>
    <w:aliases w:val="fn Char"/>
    <w:basedOn w:val="DefaultParagraphFont"/>
    <w:link w:val="FootnoteText"/>
    <w:uiPriority w:val="99"/>
    <w:rsid w:val="00524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9049">
      <w:bodyDiv w:val="1"/>
      <w:marLeft w:val="0"/>
      <w:marRight w:val="0"/>
      <w:marTop w:val="0"/>
      <w:marBottom w:val="0"/>
      <w:divBdr>
        <w:top w:val="none" w:sz="0" w:space="0" w:color="auto"/>
        <w:left w:val="none" w:sz="0" w:space="0" w:color="auto"/>
        <w:bottom w:val="none" w:sz="0" w:space="0" w:color="auto"/>
        <w:right w:val="none" w:sz="0" w:space="0" w:color="auto"/>
      </w:divBdr>
    </w:div>
    <w:div w:id="257064792">
      <w:bodyDiv w:val="1"/>
      <w:marLeft w:val="0"/>
      <w:marRight w:val="0"/>
      <w:marTop w:val="0"/>
      <w:marBottom w:val="0"/>
      <w:divBdr>
        <w:top w:val="none" w:sz="0" w:space="0" w:color="auto"/>
        <w:left w:val="none" w:sz="0" w:space="0" w:color="auto"/>
        <w:bottom w:val="none" w:sz="0" w:space="0" w:color="auto"/>
        <w:right w:val="none" w:sz="0" w:space="0" w:color="auto"/>
      </w:divBdr>
    </w:div>
    <w:div w:id="303388628">
      <w:bodyDiv w:val="1"/>
      <w:marLeft w:val="0"/>
      <w:marRight w:val="0"/>
      <w:marTop w:val="0"/>
      <w:marBottom w:val="0"/>
      <w:divBdr>
        <w:top w:val="none" w:sz="0" w:space="0" w:color="auto"/>
        <w:left w:val="none" w:sz="0" w:space="0" w:color="auto"/>
        <w:bottom w:val="none" w:sz="0" w:space="0" w:color="auto"/>
        <w:right w:val="none" w:sz="0" w:space="0" w:color="auto"/>
      </w:divBdr>
    </w:div>
    <w:div w:id="348339429">
      <w:bodyDiv w:val="1"/>
      <w:marLeft w:val="0"/>
      <w:marRight w:val="0"/>
      <w:marTop w:val="0"/>
      <w:marBottom w:val="0"/>
      <w:divBdr>
        <w:top w:val="none" w:sz="0" w:space="0" w:color="auto"/>
        <w:left w:val="none" w:sz="0" w:space="0" w:color="auto"/>
        <w:bottom w:val="none" w:sz="0" w:space="0" w:color="auto"/>
        <w:right w:val="none" w:sz="0" w:space="0" w:color="auto"/>
      </w:divBdr>
    </w:div>
    <w:div w:id="384138402">
      <w:bodyDiv w:val="1"/>
      <w:marLeft w:val="0"/>
      <w:marRight w:val="0"/>
      <w:marTop w:val="0"/>
      <w:marBottom w:val="0"/>
      <w:divBdr>
        <w:top w:val="none" w:sz="0" w:space="0" w:color="auto"/>
        <w:left w:val="none" w:sz="0" w:space="0" w:color="auto"/>
        <w:bottom w:val="none" w:sz="0" w:space="0" w:color="auto"/>
        <w:right w:val="none" w:sz="0" w:space="0" w:color="auto"/>
      </w:divBdr>
    </w:div>
    <w:div w:id="394085313">
      <w:bodyDiv w:val="1"/>
      <w:marLeft w:val="0"/>
      <w:marRight w:val="0"/>
      <w:marTop w:val="0"/>
      <w:marBottom w:val="0"/>
      <w:divBdr>
        <w:top w:val="none" w:sz="0" w:space="0" w:color="auto"/>
        <w:left w:val="none" w:sz="0" w:space="0" w:color="auto"/>
        <w:bottom w:val="none" w:sz="0" w:space="0" w:color="auto"/>
        <w:right w:val="none" w:sz="0" w:space="0" w:color="auto"/>
      </w:divBdr>
    </w:div>
    <w:div w:id="414672881">
      <w:bodyDiv w:val="1"/>
      <w:marLeft w:val="0"/>
      <w:marRight w:val="0"/>
      <w:marTop w:val="0"/>
      <w:marBottom w:val="0"/>
      <w:divBdr>
        <w:top w:val="none" w:sz="0" w:space="0" w:color="auto"/>
        <w:left w:val="none" w:sz="0" w:space="0" w:color="auto"/>
        <w:bottom w:val="none" w:sz="0" w:space="0" w:color="auto"/>
        <w:right w:val="none" w:sz="0" w:space="0" w:color="auto"/>
      </w:divBdr>
    </w:div>
    <w:div w:id="433206817">
      <w:bodyDiv w:val="1"/>
      <w:marLeft w:val="0"/>
      <w:marRight w:val="0"/>
      <w:marTop w:val="0"/>
      <w:marBottom w:val="0"/>
      <w:divBdr>
        <w:top w:val="none" w:sz="0" w:space="0" w:color="auto"/>
        <w:left w:val="none" w:sz="0" w:space="0" w:color="auto"/>
        <w:bottom w:val="none" w:sz="0" w:space="0" w:color="auto"/>
        <w:right w:val="none" w:sz="0" w:space="0" w:color="auto"/>
      </w:divBdr>
    </w:div>
    <w:div w:id="545409801">
      <w:bodyDiv w:val="1"/>
      <w:marLeft w:val="0"/>
      <w:marRight w:val="0"/>
      <w:marTop w:val="0"/>
      <w:marBottom w:val="0"/>
      <w:divBdr>
        <w:top w:val="none" w:sz="0" w:space="0" w:color="auto"/>
        <w:left w:val="none" w:sz="0" w:space="0" w:color="auto"/>
        <w:bottom w:val="none" w:sz="0" w:space="0" w:color="auto"/>
        <w:right w:val="none" w:sz="0" w:space="0" w:color="auto"/>
      </w:divBdr>
    </w:div>
    <w:div w:id="550969517">
      <w:bodyDiv w:val="1"/>
      <w:marLeft w:val="0"/>
      <w:marRight w:val="0"/>
      <w:marTop w:val="0"/>
      <w:marBottom w:val="0"/>
      <w:divBdr>
        <w:top w:val="none" w:sz="0" w:space="0" w:color="auto"/>
        <w:left w:val="none" w:sz="0" w:space="0" w:color="auto"/>
        <w:bottom w:val="none" w:sz="0" w:space="0" w:color="auto"/>
        <w:right w:val="none" w:sz="0" w:space="0" w:color="auto"/>
      </w:divBdr>
    </w:div>
    <w:div w:id="629750726">
      <w:bodyDiv w:val="1"/>
      <w:marLeft w:val="0"/>
      <w:marRight w:val="0"/>
      <w:marTop w:val="0"/>
      <w:marBottom w:val="0"/>
      <w:divBdr>
        <w:top w:val="none" w:sz="0" w:space="0" w:color="auto"/>
        <w:left w:val="none" w:sz="0" w:space="0" w:color="auto"/>
        <w:bottom w:val="none" w:sz="0" w:space="0" w:color="auto"/>
        <w:right w:val="none" w:sz="0" w:space="0" w:color="auto"/>
      </w:divBdr>
    </w:div>
    <w:div w:id="658968674">
      <w:bodyDiv w:val="1"/>
      <w:marLeft w:val="0"/>
      <w:marRight w:val="0"/>
      <w:marTop w:val="0"/>
      <w:marBottom w:val="0"/>
      <w:divBdr>
        <w:top w:val="none" w:sz="0" w:space="0" w:color="auto"/>
        <w:left w:val="none" w:sz="0" w:space="0" w:color="auto"/>
        <w:bottom w:val="none" w:sz="0" w:space="0" w:color="auto"/>
        <w:right w:val="none" w:sz="0" w:space="0" w:color="auto"/>
      </w:divBdr>
    </w:div>
    <w:div w:id="689835907">
      <w:bodyDiv w:val="1"/>
      <w:marLeft w:val="0"/>
      <w:marRight w:val="0"/>
      <w:marTop w:val="0"/>
      <w:marBottom w:val="0"/>
      <w:divBdr>
        <w:top w:val="none" w:sz="0" w:space="0" w:color="auto"/>
        <w:left w:val="none" w:sz="0" w:space="0" w:color="auto"/>
        <w:bottom w:val="none" w:sz="0" w:space="0" w:color="auto"/>
        <w:right w:val="none" w:sz="0" w:space="0" w:color="auto"/>
      </w:divBdr>
    </w:div>
    <w:div w:id="822310854">
      <w:bodyDiv w:val="1"/>
      <w:marLeft w:val="0"/>
      <w:marRight w:val="0"/>
      <w:marTop w:val="0"/>
      <w:marBottom w:val="0"/>
      <w:divBdr>
        <w:top w:val="none" w:sz="0" w:space="0" w:color="auto"/>
        <w:left w:val="none" w:sz="0" w:space="0" w:color="auto"/>
        <w:bottom w:val="none" w:sz="0" w:space="0" w:color="auto"/>
        <w:right w:val="none" w:sz="0" w:space="0" w:color="auto"/>
      </w:divBdr>
    </w:div>
    <w:div w:id="870344209">
      <w:bodyDiv w:val="1"/>
      <w:marLeft w:val="0"/>
      <w:marRight w:val="0"/>
      <w:marTop w:val="0"/>
      <w:marBottom w:val="0"/>
      <w:divBdr>
        <w:top w:val="none" w:sz="0" w:space="0" w:color="auto"/>
        <w:left w:val="none" w:sz="0" w:space="0" w:color="auto"/>
        <w:bottom w:val="none" w:sz="0" w:space="0" w:color="auto"/>
        <w:right w:val="none" w:sz="0" w:space="0" w:color="auto"/>
      </w:divBdr>
    </w:div>
    <w:div w:id="983893562">
      <w:bodyDiv w:val="1"/>
      <w:marLeft w:val="0"/>
      <w:marRight w:val="0"/>
      <w:marTop w:val="0"/>
      <w:marBottom w:val="0"/>
      <w:divBdr>
        <w:top w:val="none" w:sz="0" w:space="0" w:color="auto"/>
        <w:left w:val="none" w:sz="0" w:space="0" w:color="auto"/>
        <w:bottom w:val="none" w:sz="0" w:space="0" w:color="auto"/>
        <w:right w:val="none" w:sz="0" w:space="0" w:color="auto"/>
      </w:divBdr>
    </w:div>
    <w:div w:id="1025517308">
      <w:bodyDiv w:val="1"/>
      <w:marLeft w:val="0"/>
      <w:marRight w:val="0"/>
      <w:marTop w:val="0"/>
      <w:marBottom w:val="0"/>
      <w:divBdr>
        <w:top w:val="none" w:sz="0" w:space="0" w:color="auto"/>
        <w:left w:val="none" w:sz="0" w:space="0" w:color="auto"/>
        <w:bottom w:val="none" w:sz="0" w:space="0" w:color="auto"/>
        <w:right w:val="none" w:sz="0" w:space="0" w:color="auto"/>
      </w:divBdr>
    </w:div>
    <w:div w:id="1246379584">
      <w:bodyDiv w:val="1"/>
      <w:marLeft w:val="0"/>
      <w:marRight w:val="0"/>
      <w:marTop w:val="0"/>
      <w:marBottom w:val="0"/>
      <w:divBdr>
        <w:top w:val="none" w:sz="0" w:space="0" w:color="auto"/>
        <w:left w:val="none" w:sz="0" w:space="0" w:color="auto"/>
        <w:bottom w:val="none" w:sz="0" w:space="0" w:color="auto"/>
        <w:right w:val="none" w:sz="0" w:space="0" w:color="auto"/>
      </w:divBdr>
    </w:div>
    <w:div w:id="1352881268">
      <w:bodyDiv w:val="1"/>
      <w:marLeft w:val="0"/>
      <w:marRight w:val="0"/>
      <w:marTop w:val="0"/>
      <w:marBottom w:val="0"/>
      <w:divBdr>
        <w:top w:val="none" w:sz="0" w:space="0" w:color="auto"/>
        <w:left w:val="none" w:sz="0" w:space="0" w:color="auto"/>
        <w:bottom w:val="none" w:sz="0" w:space="0" w:color="auto"/>
        <w:right w:val="none" w:sz="0" w:space="0" w:color="auto"/>
      </w:divBdr>
    </w:div>
    <w:div w:id="1413694178">
      <w:bodyDiv w:val="1"/>
      <w:marLeft w:val="0"/>
      <w:marRight w:val="0"/>
      <w:marTop w:val="0"/>
      <w:marBottom w:val="0"/>
      <w:divBdr>
        <w:top w:val="none" w:sz="0" w:space="0" w:color="auto"/>
        <w:left w:val="none" w:sz="0" w:space="0" w:color="auto"/>
        <w:bottom w:val="none" w:sz="0" w:space="0" w:color="auto"/>
        <w:right w:val="none" w:sz="0" w:space="0" w:color="auto"/>
      </w:divBdr>
    </w:div>
    <w:div w:id="1558668275">
      <w:bodyDiv w:val="1"/>
      <w:marLeft w:val="0"/>
      <w:marRight w:val="0"/>
      <w:marTop w:val="0"/>
      <w:marBottom w:val="0"/>
      <w:divBdr>
        <w:top w:val="none" w:sz="0" w:space="0" w:color="auto"/>
        <w:left w:val="none" w:sz="0" w:space="0" w:color="auto"/>
        <w:bottom w:val="none" w:sz="0" w:space="0" w:color="auto"/>
        <w:right w:val="none" w:sz="0" w:space="0" w:color="auto"/>
      </w:divBdr>
    </w:div>
    <w:div w:id="1635327484">
      <w:bodyDiv w:val="1"/>
      <w:marLeft w:val="0"/>
      <w:marRight w:val="0"/>
      <w:marTop w:val="0"/>
      <w:marBottom w:val="0"/>
      <w:divBdr>
        <w:top w:val="none" w:sz="0" w:space="0" w:color="auto"/>
        <w:left w:val="none" w:sz="0" w:space="0" w:color="auto"/>
        <w:bottom w:val="none" w:sz="0" w:space="0" w:color="auto"/>
        <w:right w:val="none" w:sz="0" w:space="0" w:color="auto"/>
      </w:divBdr>
    </w:div>
    <w:div w:id="1720010408">
      <w:bodyDiv w:val="1"/>
      <w:marLeft w:val="0"/>
      <w:marRight w:val="0"/>
      <w:marTop w:val="0"/>
      <w:marBottom w:val="0"/>
      <w:divBdr>
        <w:top w:val="none" w:sz="0" w:space="0" w:color="auto"/>
        <w:left w:val="none" w:sz="0" w:space="0" w:color="auto"/>
        <w:bottom w:val="none" w:sz="0" w:space="0" w:color="auto"/>
        <w:right w:val="none" w:sz="0" w:space="0" w:color="auto"/>
      </w:divBdr>
    </w:div>
    <w:div w:id="1852405072">
      <w:bodyDiv w:val="1"/>
      <w:marLeft w:val="0"/>
      <w:marRight w:val="0"/>
      <w:marTop w:val="0"/>
      <w:marBottom w:val="0"/>
      <w:divBdr>
        <w:top w:val="none" w:sz="0" w:space="0" w:color="auto"/>
        <w:left w:val="none" w:sz="0" w:space="0" w:color="auto"/>
        <w:bottom w:val="none" w:sz="0" w:space="0" w:color="auto"/>
        <w:right w:val="none" w:sz="0" w:space="0" w:color="auto"/>
      </w:divBdr>
    </w:div>
    <w:div w:id="1925723658">
      <w:bodyDiv w:val="1"/>
      <w:marLeft w:val="0"/>
      <w:marRight w:val="0"/>
      <w:marTop w:val="0"/>
      <w:marBottom w:val="0"/>
      <w:divBdr>
        <w:top w:val="none" w:sz="0" w:space="0" w:color="auto"/>
        <w:left w:val="none" w:sz="0" w:space="0" w:color="auto"/>
        <w:bottom w:val="none" w:sz="0" w:space="0" w:color="auto"/>
        <w:right w:val="none" w:sz="0" w:space="0" w:color="auto"/>
      </w:divBdr>
    </w:div>
    <w:div w:id="1929263711">
      <w:bodyDiv w:val="1"/>
      <w:marLeft w:val="0"/>
      <w:marRight w:val="0"/>
      <w:marTop w:val="0"/>
      <w:marBottom w:val="0"/>
      <w:divBdr>
        <w:top w:val="none" w:sz="0" w:space="0" w:color="auto"/>
        <w:left w:val="none" w:sz="0" w:space="0" w:color="auto"/>
        <w:bottom w:val="none" w:sz="0" w:space="0" w:color="auto"/>
        <w:right w:val="none" w:sz="0" w:space="0" w:color="auto"/>
      </w:divBdr>
    </w:div>
    <w:div w:id="2001537072">
      <w:bodyDiv w:val="1"/>
      <w:marLeft w:val="0"/>
      <w:marRight w:val="0"/>
      <w:marTop w:val="0"/>
      <w:marBottom w:val="0"/>
      <w:divBdr>
        <w:top w:val="none" w:sz="0" w:space="0" w:color="auto"/>
        <w:left w:val="none" w:sz="0" w:space="0" w:color="auto"/>
        <w:bottom w:val="none" w:sz="0" w:space="0" w:color="auto"/>
        <w:right w:val="none" w:sz="0" w:space="0" w:color="auto"/>
      </w:divBdr>
    </w:div>
    <w:div w:id="203233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8CA2-C2FA-4199-8EBA-A4509CEA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7507</Words>
  <Characters>42795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50202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1901-01-01T05:00:00Z</cp:lastPrinted>
  <dcterms:created xsi:type="dcterms:W3CDTF">2019-11-22T17:48:00Z</dcterms:created>
  <dcterms:modified xsi:type="dcterms:W3CDTF">2019-11-22T17:48:00Z</dcterms:modified>
</cp:coreProperties>
</file>